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4" w:rsidRDefault="004E5F14" w:rsidP="004E5F14">
      <w:pPr>
        <w:jc w:val="center"/>
        <w:rPr>
          <w:b/>
          <w:bCs/>
          <w:szCs w:val="24"/>
        </w:rPr>
      </w:pPr>
    </w:p>
    <w:p w:rsidR="004E5F14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  <w:lang w:val="sk-SK"/>
        </w:rPr>
      </w:pPr>
    </w:p>
    <w:p w:rsidR="004E5F14" w:rsidRPr="0035406C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56"/>
          <w:szCs w:val="56"/>
          <w:lang w:val="sk-SK"/>
        </w:rPr>
      </w:pPr>
      <w:r w:rsidRPr="0035406C">
        <w:rPr>
          <w:b/>
          <w:bCs/>
          <w:sz w:val="56"/>
          <w:szCs w:val="56"/>
          <w:lang w:val="sk-SK"/>
        </w:rPr>
        <w:t>PROPOZÍCIE</w:t>
      </w:r>
    </w:p>
    <w:p w:rsidR="004E5F14" w:rsidRDefault="004E5F14" w:rsidP="00525845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</w:pPr>
    </w:p>
    <w:p w:rsidR="004E5F14" w:rsidRDefault="004E5F14" w:rsidP="004E5F14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47D129" wp14:editId="152FCBBE">
            <wp:simplePos x="0" y="0"/>
            <wp:positionH relativeFrom="margin">
              <wp:posOffset>1147445</wp:posOffset>
            </wp:positionH>
            <wp:positionV relativeFrom="margin">
              <wp:posOffset>1366520</wp:posOffset>
            </wp:positionV>
            <wp:extent cx="5095875" cy="301942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14" w:rsidRPr="0045163D" w:rsidRDefault="004E5F14" w:rsidP="004E5F14">
      <w:pPr>
        <w:rPr>
          <w:lang w:eastAsia="ar-SA"/>
        </w:rPr>
      </w:pPr>
    </w:p>
    <w:p w:rsidR="004E5F14" w:rsidRDefault="004E5F14" w:rsidP="004E5F14">
      <w:pPr>
        <w:pStyle w:val="Nadpis4"/>
        <w:numPr>
          <w:ilvl w:val="3"/>
          <w:numId w:val="3"/>
        </w:num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  <w:lang w:val="sk-SK"/>
        </w:rPr>
      </w:pPr>
    </w:p>
    <w:p w:rsidR="004E5F14" w:rsidRPr="004151E8" w:rsidRDefault="004E5F14" w:rsidP="004E5F14">
      <w:pPr>
        <w:rPr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4E5F14" w:rsidRPr="004E5F14" w:rsidRDefault="004E5F14" w:rsidP="004E5F14">
      <w:pPr>
        <w:jc w:val="center"/>
        <w:rPr>
          <w:rFonts w:ascii="Times New Roman" w:hAnsi="Times New Roman"/>
          <w:b/>
          <w:color w:val="000000" w:themeColor="text1"/>
          <w:sz w:val="72"/>
          <w:szCs w:val="72"/>
          <w:lang w:eastAsia="ar-SA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5F14">
        <w:rPr>
          <w:rFonts w:ascii="Times New Roman" w:hAnsi="Times New Roman"/>
          <w:b/>
          <w:color w:val="000000" w:themeColor="text1"/>
          <w:sz w:val="72"/>
          <w:szCs w:val="72"/>
          <w:lang w:eastAsia="ar-SA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CINEAMA 2019</w:t>
      </w:r>
    </w:p>
    <w:p w:rsidR="004E5F14" w:rsidRPr="004151E8" w:rsidRDefault="004E5F14" w:rsidP="004E5F14">
      <w:pPr>
        <w:jc w:val="center"/>
        <w:rPr>
          <w:rFonts w:ascii="Times New Roman" w:hAnsi="Times New Roman"/>
          <w:b/>
          <w:sz w:val="48"/>
          <w:szCs w:val="48"/>
          <w:lang w:eastAsia="ar-SA"/>
        </w:rPr>
      </w:pPr>
      <w:bookmarkStart w:id="0" w:name="_GoBack"/>
      <w:bookmarkEnd w:id="0"/>
    </w:p>
    <w:p w:rsidR="004E5F14" w:rsidRDefault="004E5F14" w:rsidP="004E5F14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r</w:t>
      </w:r>
      <w:r w:rsidRPr="004151E8">
        <w:rPr>
          <w:rFonts w:ascii="Times New Roman" w:hAnsi="Times New Roman"/>
          <w:sz w:val="36"/>
          <w:szCs w:val="36"/>
          <w:lang w:eastAsia="ar-SA"/>
        </w:rPr>
        <w:t xml:space="preserve">egionálna postupová </w:t>
      </w:r>
      <w:r>
        <w:rPr>
          <w:rFonts w:ascii="Times New Roman" w:hAnsi="Times New Roman"/>
          <w:sz w:val="36"/>
          <w:szCs w:val="36"/>
          <w:lang w:eastAsia="ar-SA"/>
        </w:rPr>
        <w:t xml:space="preserve">súťažná prehliadka </w:t>
      </w:r>
    </w:p>
    <w:p w:rsidR="004E5F14" w:rsidRPr="004151E8" w:rsidRDefault="004E5F14" w:rsidP="004E5F14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amatérskej filmovej tvorby regiónu Kysúc</w:t>
      </w:r>
    </w:p>
    <w:p w:rsidR="004E5F14" w:rsidRDefault="004E5F14" w:rsidP="004E5F14">
      <w:pPr>
        <w:rPr>
          <w:lang w:eastAsia="ar-SA"/>
        </w:rPr>
      </w:pPr>
    </w:p>
    <w:p w:rsidR="004E5F14" w:rsidRDefault="004E5F14" w:rsidP="004E5F14">
      <w:pPr>
        <w:rPr>
          <w:lang w:eastAsia="ar-SA"/>
        </w:rPr>
      </w:pPr>
    </w:p>
    <w:p w:rsidR="004E5F14" w:rsidRDefault="004E5F14" w:rsidP="004E5F14">
      <w:pPr>
        <w:rPr>
          <w:lang w:eastAsia="ar-SA"/>
        </w:rPr>
      </w:pPr>
    </w:p>
    <w:p w:rsidR="00B80FA9" w:rsidRDefault="00B80FA9">
      <w:pPr>
        <w:rPr>
          <w:lang w:eastAsia="ar-SA"/>
        </w:rPr>
      </w:pPr>
      <w:r>
        <w:rPr>
          <w:lang w:eastAsia="ar-SA"/>
        </w:rPr>
        <w:br w:type="page"/>
      </w:r>
    </w:p>
    <w:p w:rsidR="00B80FA9" w:rsidRDefault="00B80FA9" w:rsidP="004E5F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jc w:val="center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>NEPROFESI</w:t>
      </w:r>
      <w:r w:rsidR="00B80FA9">
        <w:rPr>
          <w:rFonts w:ascii="Times New Roman" w:hAnsi="Times New Roman"/>
          <w:b/>
          <w:sz w:val="24"/>
          <w:szCs w:val="24"/>
        </w:rPr>
        <w:t xml:space="preserve">ONÁLNY FILM </w:t>
      </w:r>
      <w:r>
        <w:rPr>
          <w:rFonts w:ascii="Times New Roman" w:hAnsi="Times New Roman"/>
          <w:b/>
          <w:sz w:val="24"/>
          <w:szCs w:val="24"/>
        </w:rPr>
        <w:t> REGIÓN</w:t>
      </w:r>
      <w:r w:rsidR="00B80FA9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KYSÚC 2019</w:t>
      </w:r>
    </w:p>
    <w:p w:rsidR="004E5F14" w:rsidRPr="004E5F14" w:rsidRDefault="004E5F14" w:rsidP="004E5F14">
      <w:pPr>
        <w:jc w:val="center"/>
        <w:rPr>
          <w:rFonts w:ascii="Times New Roman" w:hAnsi="Times New Roman"/>
          <w:b/>
          <w:sz w:val="36"/>
          <w:szCs w:val="36"/>
        </w:rPr>
      </w:pPr>
      <w:r w:rsidRPr="004E5F14">
        <w:rPr>
          <w:rFonts w:ascii="Times New Roman" w:hAnsi="Times New Roman"/>
          <w:b/>
          <w:sz w:val="36"/>
          <w:szCs w:val="36"/>
        </w:rPr>
        <w:t>CINEAMA 2019</w:t>
      </w:r>
    </w:p>
    <w:p w:rsidR="004E5F14" w:rsidRDefault="004E5F14" w:rsidP="004E5F14">
      <w:pPr>
        <w:jc w:val="center"/>
        <w:rPr>
          <w:rFonts w:ascii="Times New Roman" w:hAnsi="Times New Roman"/>
          <w:sz w:val="24"/>
          <w:szCs w:val="24"/>
        </w:rPr>
      </w:pPr>
      <w:r w:rsidRPr="0087195C">
        <w:rPr>
          <w:rFonts w:ascii="Times New Roman" w:hAnsi="Times New Roman"/>
          <w:sz w:val="24"/>
          <w:szCs w:val="24"/>
        </w:rPr>
        <w:t>Regionálna postupová súťažná prehliadka amatérskej filmovej tvorby</w:t>
      </w:r>
    </w:p>
    <w:p w:rsidR="004E5F14" w:rsidRPr="003A238F" w:rsidRDefault="004E5F14" w:rsidP="004E5F14">
      <w:pPr>
        <w:jc w:val="center"/>
        <w:rPr>
          <w:rFonts w:ascii="Times New Roman" w:hAnsi="Times New Roman"/>
          <w:b/>
          <w:sz w:val="24"/>
          <w:szCs w:val="24"/>
        </w:rPr>
      </w:pPr>
      <w:r w:rsidRPr="003A238F">
        <w:rPr>
          <w:rFonts w:ascii="Times New Roman" w:hAnsi="Times New Roman"/>
          <w:b/>
          <w:sz w:val="24"/>
          <w:szCs w:val="24"/>
        </w:rPr>
        <w:t>PROPOZÍCIE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87195C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 xml:space="preserve">Vyhlasovateľ: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Kysucké kultúrne stredisko v Čadci z poverenia Žilinského samosprávneho kraja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87195C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195C">
        <w:rPr>
          <w:rFonts w:ascii="Times New Roman" w:hAnsi="Times New Roman"/>
          <w:b/>
          <w:sz w:val="24"/>
          <w:szCs w:val="24"/>
        </w:rPr>
        <w:t>Organizátor: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Žilinský samosprávny kraj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Kysucké kultúrne stredisko v Čadci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B5C">
        <w:rPr>
          <w:rFonts w:ascii="Times New Roman" w:hAnsi="Times New Roman"/>
          <w:b/>
          <w:sz w:val="24"/>
          <w:szCs w:val="24"/>
        </w:rPr>
        <w:t>Uzávierka súťaže:</w:t>
      </w:r>
      <w:r>
        <w:rPr>
          <w:rFonts w:ascii="Times New Roman" w:hAnsi="Times New Roman"/>
          <w:sz w:val="24"/>
          <w:szCs w:val="24"/>
        </w:rPr>
        <w:t xml:space="preserve"> 9. marec 2019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výsledkov súťaže</w:t>
      </w:r>
      <w:r w:rsidRPr="0087195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14. marec 2019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C32A46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A46">
        <w:rPr>
          <w:rFonts w:ascii="Times New Roman" w:hAnsi="Times New Roman"/>
          <w:b/>
          <w:sz w:val="24"/>
          <w:szCs w:val="24"/>
        </w:rPr>
        <w:t>Poslanie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Hlavným poslaním súťaže je vytvoriť priestor pre prezentáciu filmovej amatérskej tvorby a na rozvoj umeleckej tvorivosti a technickej zdatnosti detí, mládeže a dospelých, vyhľadávať talentovaných tvorcov a zároveň v rámci vzdelávacej časti prispievať k ďalšiemu rozvíjaniu vedomostí a odovzdávaniu skúseností v oblasti umeleckej tvorby i v oblasti procesu technického spracovania jednotlivých filmových diel.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815">
        <w:rPr>
          <w:rFonts w:ascii="Times New Roman" w:hAnsi="Times New Roman"/>
          <w:b/>
          <w:sz w:val="24"/>
          <w:szCs w:val="24"/>
        </w:rPr>
        <w:t>Kolá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 má postupový charakter a je trojstupňová: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regionálne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krajské</w:t>
      </w:r>
    </w:p>
    <w:p w:rsidR="004E5F14" w:rsidRDefault="004E5F14" w:rsidP="004E5F1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celoštátne</w:t>
      </w:r>
    </w:p>
    <w:p w:rsidR="004E5F14" w:rsidRPr="00507815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Základným stupňom súťaže je regionálne kolo. Z regionálnej postupovej súťaže postupujú filmové diela na základe návrhov regionálnych porôt do krajských súťaží.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0303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3030">
        <w:rPr>
          <w:rFonts w:ascii="Times New Roman" w:hAnsi="Times New Roman"/>
          <w:b/>
          <w:sz w:val="24"/>
          <w:szCs w:val="24"/>
        </w:rPr>
        <w:t>Súťažné kategórie:</w:t>
      </w:r>
    </w:p>
    <w:p w:rsidR="004E5F14" w:rsidRPr="00715A9E" w:rsidRDefault="004E5F14" w:rsidP="004E5F1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 </w:t>
      </w:r>
      <w:r w:rsidRPr="00715A9E">
        <w:rPr>
          <w:rFonts w:ascii="Times New Roman" w:hAnsi="Times New Roman"/>
          <w:b/>
          <w:sz w:val="24"/>
          <w:szCs w:val="24"/>
        </w:rPr>
        <w:t>veková skupina: autori do 16 rokov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5C745C">
        <w:rPr>
          <w:rFonts w:ascii="Times New Roman" w:hAnsi="Times New Roman"/>
          <w:sz w:val="24"/>
          <w:szCs w:val="24"/>
        </w:rPr>
        <w:t>a. kategória: animovaný</w:t>
      </w:r>
      <w:r w:rsidRPr="00E03030">
        <w:rPr>
          <w:rFonts w:ascii="Times New Roman" w:hAnsi="Times New Roman"/>
          <w:sz w:val="24"/>
          <w:szCs w:val="24"/>
        </w:rPr>
        <w:t xml:space="preserve">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5C745C">
        <w:rPr>
          <w:rFonts w:ascii="Times New Roman" w:hAnsi="Times New Roman"/>
          <w:sz w:val="24"/>
          <w:szCs w:val="24"/>
        </w:rPr>
        <w:t>b. kategória: hraný</w:t>
      </w:r>
      <w:r w:rsidRPr="00E03030">
        <w:rPr>
          <w:rFonts w:ascii="Times New Roman" w:hAnsi="Times New Roman"/>
          <w:sz w:val="24"/>
          <w:szCs w:val="24"/>
        </w:rPr>
        <w:t xml:space="preserve"> film,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kategória: reportáž, dokument,</w:t>
      </w:r>
    </w:p>
    <w:p w:rsidR="004E5F14" w:rsidRPr="00E03030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kategória: </w:t>
      </w:r>
      <w:r w:rsidRPr="00E03030">
        <w:rPr>
          <w:rFonts w:ascii="Times New Roman" w:hAnsi="Times New Roman"/>
          <w:sz w:val="24"/>
          <w:szCs w:val="24"/>
        </w:rPr>
        <w:t>experiment a videoklip.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715A9E">
        <w:rPr>
          <w:rFonts w:ascii="Times New Roman" w:hAnsi="Times New Roman"/>
          <w:b/>
          <w:sz w:val="24"/>
          <w:szCs w:val="24"/>
        </w:rPr>
        <w:t>veková skupina: autori do 21 rokov</w:t>
      </w:r>
      <w:r w:rsidRPr="00E03030">
        <w:rPr>
          <w:rFonts w:ascii="Times New Roman" w:hAnsi="Times New Roman"/>
          <w:sz w:val="24"/>
          <w:szCs w:val="24"/>
        </w:rPr>
        <w:t xml:space="preserve"> (okrem poslucháčov a absol</w:t>
      </w:r>
      <w:r>
        <w:rPr>
          <w:rFonts w:ascii="Times New Roman" w:hAnsi="Times New Roman"/>
          <w:sz w:val="24"/>
          <w:szCs w:val="24"/>
        </w:rPr>
        <w:t>ventov filmových vysokých škôl)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745C">
        <w:rPr>
          <w:rFonts w:ascii="Times New Roman" w:hAnsi="Times New Roman"/>
          <w:sz w:val="24"/>
          <w:szCs w:val="24"/>
        </w:rPr>
        <w:t>a. kategória: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030">
        <w:rPr>
          <w:rFonts w:ascii="Times New Roman" w:hAnsi="Times New Roman"/>
          <w:sz w:val="24"/>
          <w:szCs w:val="24"/>
        </w:rPr>
        <w:t>animov</w:t>
      </w:r>
      <w:r>
        <w:rPr>
          <w:rFonts w:ascii="Times New Roman" w:hAnsi="Times New Roman"/>
          <w:sz w:val="24"/>
          <w:szCs w:val="24"/>
        </w:rPr>
        <w:t>aný film,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kategória: hraný film,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kategória: reportáž, dokument,</w:t>
      </w:r>
    </w:p>
    <w:p w:rsidR="004E5F14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kategória: </w:t>
      </w:r>
      <w:r w:rsidRPr="00E03030">
        <w:rPr>
          <w:rFonts w:ascii="Times New Roman" w:hAnsi="Times New Roman"/>
          <w:sz w:val="24"/>
          <w:szCs w:val="24"/>
        </w:rPr>
        <w:t>experiment a videoklip.</w:t>
      </w:r>
    </w:p>
    <w:p w:rsidR="004E5F14" w:rsidRPr="00E03030" w:rsidRDefault="004E5F14" w:rsidP="004E5F14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E5F14" w:rsidRPr="00E03030" w:rsidRDefault="004E5F14" w:rsidP="004E5F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715A9E">
        <w:rPr>
          <w:rFonts w:ascii="Times New Roman" w:hAnsi="Times New Roman"/>
          <w:b/>
          <w:sz w:val="24"/>
          <w:szCs w:val="24"/>
        </w:rPr>
        <w:t>veková skupina: autori nad 21 rokov</w:t>
      </w:r>
      <w:r w:rsidRPr="00E03030">
        <w:rPr>
          <w:rFonts w:ascii="Times New Roman" w:hAnsi="Times New Roman"/>
          <w:sz w:val="24"/>
          <w:szCs w:val="24"/>
        </w:rPr>
        <w:t xml:space="preserve"> (okrem poslucháčov a absolventov filmových vysokých škôl)</w:t>
      </w:r>
    </w:p>
    <w:p w:rsidR="004E5F14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kategórie: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a. kategória: animovaný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b. kategória: hraný film,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 xml:space="preserve">c. kategória: reportáž, 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d. kategória: dokument,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745C">
        <w:rPr>
          <w:rFonts w:ascii="Times New Roman" w:hAnsi="Times New Roman"/>
          <w:sz w:val="24"/>
          <w:szCs w:val="24"/>
        </w:rPr>
        <w:t>e. kategória: experiment,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5C745C">
        <w:rPr>
          <w:rFonts w:ascii="Times New Roman" w:hAnsi="Times New Roman"/>
          <w:sz w:val="24"/>
          <w:szCs w:val="24"/>
        </w:rPr>
        <w:t>. kategória: videoklip,</w:t>
      </w:r>
    </w:p>
    <w:p w:rsidR="004E5F14" w:rsidRPr="005C745C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C745C">
        <w:rPr>
          <w:rFonts w:ascii="Times New Roman" w:hAnsi="Times New Roman"/>
          <w:sz w:val="24"/>
          <w:szCs w:val="24"/>
        </w:rPr>
        <w:t>. kategória: minútový film,</w:t>
      </w:r>
    </w:p>
    <w:p w:rsidR="004E5F14" w:rsidRPr="00E03030" w:rsidRDefault="004E5F14" w:rsidP="004E5F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Pr="005C745C">
        <w:rPr>
          <w:rFonts w:ascii="Times New Roman" w:hAnsi="Times New Roman"/>
          <w:sz w:val="24"/>
          <w:szCs w:val="24"/>
        </w:rPr>
        <w:t>kategória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3030">
        <w:rPr>
          <w:rFonts w:ascii="Times New Roman" w:hAnsi="Times New Roman"/>
          <w:sz w:val="24"/>
          <w:szCs w:val="24"/>
        </w:rPr>
        <w:t>zvučka pre</w:t>
      </w:r>
      <w:r>
        <w:rPr>
          <w:rFonts w:ascii="Times New Roman" w:hAnsi="Times New Roman"/>
          <w:sz w:val="24"/>
          <w:szCs w:val="24"/>
        </w:rPr>
        <w:t xml:space="preserve"> súťaž</w:t>
      </w:r>
      <w:r w:rsidRPr="00E03030">
        <w:rPr>
          <w:rFonts w:ascii="Times New Roman" w:hAnsi="Times New Roman"/>
          <w:sz w:val="24"/>
          <w:szCs w:val="24"/>
        </w:rPr>
        <w:t xml:space="preserve"> CINEAMA</w:t>
      </w:r>
      <w:r>
        <w:rPr>
          <w:rFonts w:ascii="Times New Roman" w:hAnsi="Times New Roman"/>
          <w:sz w:val="24"/>
          <w:szCs w:val="24"/>
        </w:rPr>
        <w:t xml:space="preserve"> (zároveň pre </w:t>
      </w:r>
      <w:r w:rsidRPr="00E03030">
        <w:rPr>
          <w:rFonts w:ascii="Times New Roman" w:hAnsi="Times New Roman"/>
          <w:sz w:val="24"/>
          <w:szCs w:val="24"/>
        </w:rPr>
        <w:t>UNICA – pre slovenskú kolekciu)</w:t>
      </w:r>
    </w:p>
    <w:p w:rsidR="004E5F14" w:rsidRPr="00E03030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30">
        <w:rPr>
          <w:rFonts w:ascii="Times New Roman" w:hAnsi="Times New Roman"/>
          <w:sz w:val="24"/>
          <w:szCs w:val="24"/>
        </w:rPr>
        <w:t>O prihlásení filmu do kategórie rozhoduje autor, niekedy v sporných prípadoch môže o správnom zaradení rozhodnúť porota.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PODMIENKY PRE SÚŤAŽIACICH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Prihlasovanie:</w:t>
      </w:r>
    </w:p>
    <w:p w:rsidR="004E5F14" w:rsidRPr="00B95AA9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AA9">
        <w:rPr>
          <w:rFonts w:ascii="Times New Roman" w:hAnsi="Times New Roman"/>
          <w:sz w:val="24"/>
          <w:szCs w:val="24"/>
        </w:rPr>
        <w:t>1. Na súťaži sa môže zúčastniť každý amatérsky filmový tvorca, občan Slovenskej republiky.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AA9">
        <w:rPr>
          <w:rFonts w:ascii="Times New Roman" w:hAnsi="Times New Roman"/>
          <w:sz w:val="24"/>
          <w:szCs w:val="24"/>
        </w:rPr>
        <w:t xml:space="preserve">2. Do základného kola súťaže sa súťažiaci prihlasuje </w:t>
      </w:r>
      <w:r w:rsidRPr="00B95AA9">
        <w:rPr>
          <w:rFonts w:ascii="Times New Roman" w:hAnsi="Times New Roman"/>
          <w:b/>
          <w:sz w:val="24"/>
          <w:szCs w:val="24"/>
        </w:rPr>
        <w:t>podľa miesta svojho bydliska, alebo pôsobenia.</w:t>
      </w:r>
      <w:r w:rsidRPr="00B95AA9">
        <w:rPr>
          <w:rFonts w:ascii="Times New Roman" w:hAnsi="Times New Roman"/>
          <w:sz w:val="24"/>
          <w:szCs w:val="24"/>
        </w:rPr>
        <w:t xml:space="preserve"> Ak sa v mieste jeho bydliska/pôsobenia neuskutoční regionálne kolo, môže sa prihlásiť do regionálneho kola v inom regióne daného kraja, ak s tým budú súhlasiť organizátori.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súťaže sa </w:t>
      </w:r>
      <w:r w:rsidRPr="009F2107">
        <w:rPr>
          <w:rFonts w:ascii="Times New Roman" w:hAnsi="Times New Roman"/>
          <w:b/>
          <w:sz w:val="24"/>
          <w:szCs w:val="24"/>
        </w:rPr>
        <w:t>prihlasuje</w:t>
      </w:r>
      <w:r>
        <w:rPr>
          <w:rFonts w:ascii="Times New Roman" w:hAnsi="Times New Roman"/>
          <w:sz w:val="24"/>
          <w:szCs w:val="24"/>
        </w:rPr>
        <w:t xml:space="preserve"> vyplnením elektronického formulára na stránke Národného osvetového centra: </w:t>
      </w:r>
      <w:hyperlink r:id="rId8" w:history="1">
        <w:r w:rsidRPr="00243918">
          <w:rPr>
            <w:rStyle w:val="Hypertextovprepojenie"/>
            <w:rFonts w:ascii="Times New Roman" w:hAnsi="Times New Roman"/>
            <w:sz w:val="24"/>
            <w:szCs w:val="24"/>
          </w:rPr>
          <w:t>http://www.nocka.sk/sutaze-a-prehliadky/cineama/</w:t>
        </w:r>
      </w:hyperlink>
      <w:r>
        <w:rPr>
          <w:rFonts w:ascii="Times New Roman" w:hAnsi="Times New Roman"/>
          <w:sz w:val="24"/>
          <w:szCs w:val="24"/>
        </w:rPr>
        <w:t>, v časti „Chcem sa prihlásiť“.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Súťažné podmienky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Súťažiaci sa prihlasuje do vekových skupín a kategórií </w:t>
      </w:r>
      <w:r w:rsidRPr="00B95AA9">
        <w:rPr>
          <w:rFonts w:ascii="Times New Roman" w:hAnsi="Times New Roman"/>
          <w:b/>
          <w:sz w:val="24"/>
          <w:szCs w:val="24"/>
        </w:rPr>
        <w:t>podľa veku</w:t>
      </w:r>
      <w:r>
        <w:rPr>
          <w:rFonts w:ascii="Times New Roman" w:hAnsi="Times New Roman"/>
          <w:sz w:val="24"/>
          <w:szCs w:val="24"/>
        </w:rPr>
        <w:t xml:space="preserve">, ktorý dosiahol v roku vzniku filmu. Film </w:t>
      </w:r>
      <w:r w:rsidRPr="00B95AA9">
        <w:rPr>
          <w:rFonts w:ascii="Times New Roman" w:hAnsi="Times New Roman"/>
          <w:b/>
          <w:sz w:val="24"/>
          <w:szCs w:val="24"/>
        </w:rPr>
        <w:t>nesmie</w:t>
      </w:r>
      <w:r>
        <w:rPr>
          <w:rFonts w:ascii="Times New Roman" w:hAnsi="Times New Roman"/>
          <w:sz w:val="24"/>
          <w:szCs w:val="24"/>
        </w:rPr>
        <w:t xml:space="preserve"> byť starší ako 3 roky.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Podmienkou účasti v súťaži je </w:t>
      </w:r>
      <w:r w:rsidRPr="00A649BB">
        <w:rPr>
          <w:rFonts w:ascii="Times New Roman" w:hAnsi="Times New Roman"/>
          <w:b/>
          <w:sz w:val="24"/>
          <w:szCs w:val="24"/>
        </w:rPr>
        <w:t>predloženie autorského filmového diela</w:t>
      </w:r>
      <w:r>
        <w:rPr>
          <w:rFonts w:ascii="Times New Roman" w:hAnsi="Times New Roman"/>
          <w:sz w:val="24"/>
          <w:szCs w:val="24"/>
        </w:rPr>
        <w:t xml:space="preserve"> zodpovedajúceho základným kritériám tvorby a vnímania filmového diela.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súťaže je možné zaslať len diela, ktoré </w:t>
      </w:r>
      <w:r w:rsidRPr="009F2107">
        <w:rPr>
          <w:rFonts w:ascii="Times New Roman" w:hAnsi="Times New Roman"/>
          <w:b/>
          <w:sz w:val="24"/>
          <w:szCs w:val="24"/>
        </w:rPr>
        <w:t>sa nezúčastnili</w:t>
      </w:r>
      <w:r>
        <w:rPr>
          <w:rFonts w:ascii="Times New Roman" w:hAnsi="Times New Roman"/>
          <w:sz w:val="24"/>
          <w:szCs w:val="24"/>
        </w:rPr>
        <w:t xml:space="preserve"> na žiadnom inom ročníku súťaže CINEAMA.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9F2107">
        <w:rPr>
          <w:rFonts w:ascii="Times New Roman" w:hAnsi="Times New Roman"/>
          <w:b/>
          <w:sz w:val="24"/>
          <w:szCs w:val="24"/>
        </w:rPr>
        <w:t>Nie je možné</w:t>
      </w:r>
      <w:r>
        <w:rPr>
          <w:rFonts w:ascii="Times New Roman" w:hAnsi="Times New Roman"/>
          <w:sz w:val="24"/>
          <w:szCs w:val="24"/>
        </w:rPr>
        <w:t xml:space="preserve"> prihlásiť film zobrazujúci násilie alebo iné javy a činy proti ľudskosti a humanizmu.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Autor predchádza všetkými kolami súťaže </w:t>
      </w:r>
      <w:r w:rsidRPr="009F2107">
        <w:rPr>
          <w:rFonts w:ascii="Times New Roman" w:hAnsi="Times New Roman"/>
          <w:b/>
          <w:sz w:val="24"/>
          <w:szCs w:val="24"/>
        </w:rPr>
        <w:t>s tým istým</w:t>
      </w:r>
      <w:r>
        <w:rPr>
          <w:rFonts w:ascii="Times New Roman" w:hAnsi="Times New Roman"/>
          <w:sz w:val="24"/>
          <w:szCs w:val="24"/>
        </w:rPr>
        <w:t xml:space="preserve"> filmovým dielom.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Časový limit pre jednotlivé filmové diela je </w:t>
      </w:r>
      <w:r w:rsidRPr="009F2107">
        <w:rPr>
          <w:rFonts w:ascii="Times New Roman" w:hAnsi="Times New Roman"/>
          <w:b/>
          <w:sz w:val="24"/>
          <w:szCs w:val="24"/>
        </w:rPr>
        <w:t>od 1 do 20 minút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Každý autor je povinný </w:t>
      </w:r>
      <w:r w:rsidRPr="009F2107">
        <w:rPr>
          <w:rFonts w:ascii="Times New Roman" w:hAnsi="Times New Roman"/>
          <w:b/>
          <w:sz w:val="24"/>
          <w:szCs w:val="24"/>
        </w:rPr>
        <w:t>čitateľne označiť</w:t>
      </w:r>
      <w:r>
        <w:rPr>
          <w:rFonts w:ascii="Times New Roman" w:hAnsi="Times New Roman"/>
          <w:sz w:val="24"/>
          <w:szCs w:val="24"/>
        </w:rPr>
        <w:t xml:space="preserve"> svoje súťažné filmy </w:t>
      </w:r>
      <w:r w:rsidRPr="009F2107">
        <w:rPr>
          <w:rFonts w:ascii="Times New Roman" w:hAnsi="Times New Roman"/>
          <w:b/>
          <w:sz w:val="24"/>
          <w:szCs w:val="24"/>
        </w:rPr>
        <w:t>identifikačným štítkom</w:t>
      </w:r>
      <w:r>
        <w:rPr>
          <w:rFonts w:ascii="Times New Roman" w:hAnsi="Times New Roman"/>
          <w:sz w:val="24"/>
          <w:szCs w:val="24"/>
        </w:rPr>
        <w:t xml:space="preserve"> (príloha k propozíciám), ktorý obsahuje: meno, priezvisko, presná adresa, e-mail, vek, názov filmu, rok vzniku, kategória, dĺžka filmu.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Pr="00E92F80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Technické podmienky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2107">
        <w:rPr>
          <w:rFonts w:ascii="Times New Roman" w:hAnsi="Times New Roman"/>
          <w:b/>
          <w:sz w:val="24"/>
          <w:szCs w:val="24"/>
        </w:rPr>
        <w:t>Obraz</w:t>
      </w:r>
      <w:r>
        <w:rPr>
          <w:rFonts w:ascii="Times New Roman" w:hAnsi="Times New Roman"/>
          <w:sz w:val="24"/>
          <w:szCs w:val="24"/>
        </w:rPr>
        <w:t xml:space="preserve"> – uviesť počet obrázkov za sekundu (23,976; 25; 29,97), odporúčame používať 25 </w:t>
      </w:r>
      <w:proofErr w:type="spellStart"/>
      <w:r>
        <w:rPr>
          <w:rFonts w:ascii="Times New Roman" w:hAnsi="Times New Roman"/>
          <w:sz w:val="24"/>
          <w:szCs w:val="24"/>
        </w:rPr>
        <w:t>fps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2107">
        <w:rPr>
          <w:rFonts w:ascii="Times New Roman" w:hAnsi="Times New Roman"/>
          <w:b/>
          <w:sz w:val="24"/>
          <w:szCs w:val="24"/>
        </w:rPr>
        <w:t>Zvuk</w:t>
      </w:r>
      <w:r>
        <w:rPr>
          <w:rFonts w:ascii="Times New Roman" w:hAnsi="Times New Roman"/>
          <w:sz w:val="24"/>
          <w:szCs w:val="24"/>
        </w:rPr>
        <w:t xml:space="preserve"> – uviesť počet kanálov (1.0, 2.0, 5.1), použitý </w:t>
      </w:r>
      <w:proofErr w:type="spellStart"/>
      <w:r>
        <w:rPr>
          <w:rFonts w:ascii="Times New Roman" w:hAnsi="Times New Roman"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(PCM.AC3, MP2), frekvenciu a dátový tok.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2107">
        <w:rPr>
          <w:rFonts w:ascii="Times New Roman" w:hAnsi="Times New Roman"/>
          <w:b/>
          <w:sz w:val="24"/>
          <w:szCs w:val="24"/>
        </w:rPr>
        <w:t>Rozlíšenie</w:t>
      </w:r>
      <w:r>
        <w:rPr>
          <w:rFonts w:ascii="Times New Roman" w:hAnsi="Times New Roman"/>
          <w:sz w:val="24"/>
          <w:szCs w:val="24"/>
        </w:rPr>
        <w:t xml:space="preserve"> – veľkosť, t. j. kvalita snímky: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Full</w:t>
      </w:r>
      <w:proofErr w:type="spellEnd"/>
      <w:r>
        <w:rPr>
          <w:rFonts w:ascii="Times New Roman" w:hAnsi="Times New Roman"/>
          <w:sz w:val="24"/>
          <w:szCs w:val="24"/>
        </w:rPr>
        <w:t xml:space="preserve"> HD 1080 p, 1080i(1920 x 1080, prípadne 1440 x 1080),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HD 720 p (1280 x 720),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SD (720 x 576 PAL).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F2107">
        <w:rPr>
          <w:rFonts w:ascii="Times New Roman" w:hAnsi="Times New Roman"/>
          <w:b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– spôsob komprimácie výsledného diela, aby nebol súbor príliš veľký: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MPEG4, označovaný aj H264 alebo X264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MPEG2,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2107">
        <w:rPr>
          <w:rFonts w:ascii="Times New Roman" w:hAnsi="Times New Roman"/>
          <w:b/>
          <w:sz w:val="24"/>
          <w:szCs w:val="24"/>
        </w:rPr>
        <w:t>Kontajner</w:t>
      </w:r>
      <w:r>
        <w:rPr>
          <w:rFonts w:ascii="Times New Roman" w:hAnsi="Times New Roman"/>
          <w:sz w:val="24"/>
          <w:szCs w:val="24"/>
        </w:rPr>
        <w:t xml:space="preserve"> – spôsob, ako sa zhotovený </w:t>
      </w:r>
      <w:proofErr w:type="spellStart"/>
      <w:r>
        <w:rPr>
          <w:rFonts w:ascii="Times New Roman" w:hAnsi="Times New Roman"/>
          <w:sz w:val="24"/>
          <w:szCs w:val="24"/>
        </w:rPr>
        <w:t>kodek</w:t>
      </w:r>
      <w:proofErr w:type="spellEnd"/>
      <w:r>
        <w:rPr>
          <w:rFonts w:ascii="Times New Roman" w:hAnsi="Times New Roman"/>
          <w:sz w:val="24"/>
          <w:szCs w:val="24"/>
        </w:rPr>
        <w:t xml:space="preserve"> spolu so zvukom, prípadne titulkami zabalí: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MKV,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M2TS,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MOV,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MP4.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F2107">
        <w:rPr>
          <w:rFonts w:ascii="Times New Roman" w:hAnsi="Times New Roman"/>
          <w:b/>
          <w:sz w:val="24"/>
          <w:szCs w:val="24"/>
        </w:rPr>
        <w:t>Distribúcia</w:t>
      </w:r>
      <w:r>
        <w:rPr>
          <w:rFonts w:ascii="Times New Roman" w:hAnsi="Times New Roman"/>
          <w:sz w:val="24"/>
          <w:szCs w:val="24"/>
        </w:rPr>
        <w:t xml:space="preserve"> – spôsob </w:t>
      </w:r>
      <w:proofErr w:type="spellStart"/>
      <w:r>
        <w:rPr>
          <w:rFonts w:ascii="Times New Roman" w:hAnsi="Times New Roman"/>
          <w:sz w:val="24"/>
          <w:szCs w:val="24"/>
        </w:rPr>
        <w:t>prenusu</w:t>
      </w:r>
      <w:proofErr w:type="spellEnd"/>
      <w:r>
        <w:rPr>
          <w:rFonts w:ascii="Times New Roman" w:hAnsi="Times New Roman"/>
          <w:sz w:val="24"/>
          <w:szCs w:val="24"/>
        </w:rPr>
        <w:t xml:space="preserve"> – doručenia </w:t>
      </w:r>
      <w:proofErr w:type="spellStart"/>
      <w:r>
        <w:rPr>
          <w:rFonts w:ascii="Times New Roman" w:hAnsi="Times New Roman"/>
          <w:sz w:val="24"/>
          <w:szCs w:val="24"/>
        </w:rPr>
        <w:t>kontanera</w:t>
      </w:r>
      <w:proofErr w:type="spellEnd"/>
      <w:r>
        <w:rPr>
          <w:rFonts w:ascii="Times New Roman" w:hAnsi="Times New Roman"/>
          <w:sz w:val="24"/>
          <w:szCs w:val="24"/>
        </w:rPr>
        <w:t xml:space="preserve"> od autora k organizátorovi: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Internet (</w:t>
      </w:r>
      <w:proofErr w:type="spellStart"/>
      <w:r>
        <w:rPr>
          <w:rFonts w:ascii="Times New Roman" w:hAnsi="Times New Roman"/>
          <w:sz w:val="24"/>
          <w:szCs w:val="24"/>
        </w:rPr>
        <w:t>WeTransfer</w:t>
      </w:r>
      <w:proofErr w:type="spellEnd"/>
      <w:r>
        <w:rPr>
          <w:rFonts w:ascii="Times New Roman" w:hAnsi="Times New Roman"/>
          <w:sz w:val="24"/>
          <w:szCs w:val="24"/>
        </w:rPr>
        <w:t>, Uschovna.cz),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USB kľúč, prípadne USB pevný disk (ak ide o väčšie množstvo),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optické médiá (</w:t>
      </w:r>
      <w:proofErr w:type="spellStart"/>
      <w:r>
        <w:rPr>
          <w:rFonts w:ascii="Times New Roman" w:hAnsi="Times New Roman"/>
          <w:sz w:val="24"/>
          <w:szCs w:val="24"/>
        </w:rPr>
        <w:t>BluRay</w:t>
      </w:r>
      <w:proofErr w:type="spellEnd"/>
      <w:r>
        <w:rPr>
          <w:rFonts w:ascii="Times New Roman" w:hAnsi="Times New Roman"/>
          <w:sz w:val="24"/>
          <w:szCs w:val="24"/>
        </w:rPr>
        <w:t xml:space="preserve">, DVD) kontajner nahratý ako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akceptované môžu byť aj </w:t>
      </w:r>
      <w:proofErr w:type="spellStart"/>
      <w:r>
        <w:rPr>
          <w:rFonts w:ascii="Times New Roman" w:hAnsi="Times New Roman"/>
          <w:sz w:val="24"/>
          <w:szCs w:val="24"/>
        </w:rPr>
        <w:t>BluRay</w:t>
      </w:r>
      <w:proofErr w:type="spellEnd"/>
      <w:r>
        <w:rPr>
          <w:rFonts w:ascii="Times New Roman" w:hAnsi="Times New Roman"/>
          <w:sz w:val="24"/>
          <w:szCs w:val="24"/>
        </w:rPr>
        <w:t xml:space="preserve"> a DVD-video.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Každý film musí byť dodaný ako </w:t>
      </w:r>
      <w:r w:rsidRPr="009F2107">
        <w:rPr>
          <w:rFonts w:ascii="Times New Roman" w:hAnsi="Times New Roman"/>
          <w:b/>
          <w:sz w:val="24"/>
          <w:szCs w:val="24"/>
        </w:rPr>
        <w:t>samostatný súbor</w:t>
      </w:r>
      <w:r>
        <w:rPr>
          <w:rFonts w:ascii="Times New Roman" w:hAnsi="Times New Roman"/>
          <w:sz w:val="24"/>
          <w:szCs w:val="24"/>
        </w:rPr>
        <w:t xml:space="preserve"> a musí mať na začiatku aj na konci minimálne </w:t>
      </w:r>
      <w:r w:rsidRPr="009F2107">
        <w:rPr>
          <w:rFonts w:ascii="Times New Roman" w:hAnsi="Times New Roman"/>
          <w:b/>
          <w:sz w:val="24"/>
          <w:szCs w:val="24"/>
        </w:rPr>
        <w:t>5 sekúnd čiernej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SÚŤAŽE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Poroty: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16A">
        <w:rPr>
          <w:rFonts w:ascii="Times New Roman" w:hAnsi="Times New Roman"/>
          <w:sz w:val="24"/>
          <w:szCs w:val="24"/>
        </w:rPr>
        <w:t>1. Na objektívne hodnotenie súťažných diel sa zostavujú odborné poroty z aktívnych odborníkov z radov filmových tvorcov, teoretikov, publicistov a pedagógov odborných škôl s adekvátnou viacročnou praxou.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Porota môže mať 3 až 7 členov, pričom odporúčaný počet porotcov je kvôli hlasovaniu nepárny.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Porotu vymenuje riaditeľka KKS v Čadci.</w:t>
      </w:r>
    </w:p>
    <w:p w:rsidR="004E5F14" w:rsidRPr="0016316A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Člen odbornej poroty na každom stupni súťaže </w:t>
      </w:r>
      <w:r w:rsidRPr="00943371">
        <w:rPr>
          <w:rFonts w:ascii="Times New Roman" w:hAnsi="Times New Roman"/>
          <w:b/>
          <w:sz w:val="24"/>
          <w:szCs w:val="24"/>
        </w:rPr>
        <w:t>nesmie byť v konflikte záujmov</w:t>
      </w:r>
      <w:r>
        <w:rPr>
          <w:rFonts w:ascii="Times New Roman" w:hAnsi="Times New Roman"/>
          <w:sz w:val="24"/>
          <w:szCs w:val="24"/>
        </w:rPr>
        <w:t xml:space="preserve">, t. j. v porote nemá pôsobiť porotca, ktorý sa </w:t>
      </w:r>
      <w:r w:rsidRPr="00943371">
        <w:rPr>
          <w:rFonts w:ascii="Times New Roman" w:hAnsi="Times New Roman"/>
          <w:b/>
          <w:sz w:val="24"/>
          <w:szCs w:val="24"/>
        </w:rPr>
        <w:t>podieľal na príprave</w:t>
      </w:r>
      <w:r>
        <w:rPr>
          <w:rFonts w:ascii="Times New Roman" w:hAnsi="Times New Roman"/>
          <w:sz w:val="24"/>
          <w:szCs w:val="24"/>
        </w:rPr>
        <w:t xml:space="preserve"> súťažných diel, alebo je so súťažiacimi v </w:t>
      </w:r>
      <w:r w:rsidRPr="00943371">
        <w:rPr>
          <w:rFonts w:ascii="Times New Roman" w:hAnsi="Times New Roman"/>
          <w:b/>
          <w:sz w:val="24"/>
          <w:szCs w:val="24"/>
        </w:rPr>
        <w:t>blízkom príbuzenskom vzťahu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súťaže: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1. Hodnote</w:t>
      </w:r>
      <w:r>
        <w:rPr>
          <w:rFonts w:ascii="Times New Roman" w:hAnsi="Times New Roman"/>
          <w:sz w:val="24"/>
          <w:szCs w:val="24"/>
        </w:rPr>
        <w:t xml:space="preserve">nie prebieha udelením práve jedného </w:t>
      </w:r>
      <w:r w:rsidRPr="00943371">
        <w:rPr>
          <w:rFonts w:ascii="Times New Roman" w:hAnsi="Times New Roman"/>
          <w:b/>
          <w:sz w:val="24"/>
          <w:szCs w:val="24"/>
        </w:rPr>
        <w:t>1. miesta</w:t>
      </w:r>
      <w:r>
        <w:rPr>
          <w:rFonts w:ascii="Times New Roman" w:hAnsi="Times New Roman"/>
          <w:sz w:val="24"/>
          <w:szCs w:val="24"/>
        </w:rPr>
        <w:t xml:space="preserve">, spravidla jedného </w:t>
      </w:r>
      <w:r w:rsidRPr="00943371">
        <w:rPr>
          <w:rFonts w:ascii="Times New Roman" w:hAnsi="Times New Roman"/>
          <w:b/>
          <w:sz w:val="24"/>
          <w:szCs w:val="24"/>
        </w:rPr>
        <w:t>2. a 3. miesta</w:t>
      </w:r>
      <w:r>
        <w:rPr>
          <w:rFonts w:ascii="Times New Roman" w:hAnsi="Times New Roman"/>
          <w:sz w:val="24"/>
          <w:szCs w:val="24"/>
        </w:rPr>
        <w:t xml:space="preserve"> a maximálne </w:t>
      </w:r>
      <w:r w:rsidRPr="00943371">
        <w:rPr>
          <w:rFonts w:ascii="Times New Roman" w:hAnsi="Times New Roman"/>
          <w:b/>
          <w:sz w:val="24"/>
          <w:szCs w:val="24"/>
        </w:rPr>
        <w:t>3 čestných uznaní</w:t>
      </w:r>
      <w:r>
        <w:rPr>
          <w:rFonts w:ascii="Times New Roman" w:hAnsi="Times New Roman"/>
          <w:sz w:val="24"/>
          <w:szCs w:val="24"/>
        </w:rPr>
        <w:t xml:space="preserve"> v každej kategórii daných vekových skupín.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 odôvodnených prípadoch môže porota udeliť </w:t>
      </w:r>
      <w:r w:rsidRPr="00943371">
        <w:rPr>
          <w:rFonts w:ascii="Times New Roman" w:hAnsi="Times New Roman"/>
          <w:b/>
          <w:sz w:val="24"/>
          <w:szCs w:val="24"/>
        </w:rPr>
        <w:t>špeciálne ceny</w:t>
      </w:r>
      <w:r>
        <w:rPr>
          <w:rFonts w:ascii="Times New Roman" w:hAnsi="Times New Roman"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Porota udeľuje ceny a vyberá kolekciu filmových diel súťažiacich autorov na postup do vyššieho kola súťaže.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Predseda poroty spracuje a odovzdá KKS v Čadci výsledky súťaže vo forme hodnotiacej správy, ktorá obsahuje odbornú analýzu a zdôvodnenie rozhodnutia poroty.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67F">
        <w:rPr>
          <w:rFonts w:ascii="Times New Roman" w:hAnsi="Times New Roman"/>
          <w:b/>
          <w:sz w:val="24"/>
          <w:szCs w:val="24"/>
        </w:rPr>
        <w:t>Kritériá hodnotenia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1. umelecko-tvorivé</w:t>
      </w:r>
      <w:r>
        <w:rPr>
          <w:rFonts w:ascii="Times New Roman" w:hAnsi="Times New Roman"/>
          <w:sz w:val="24"/>
          <w:szCs w:val="24"/>
        </w:rPr>
        <w:t xml:space="preserve"> (v závislosti od žánru hodnoteného filmu)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2F80">
        <w:rPr>
          <w:rFonts w:ascii="Times New Roman" w:hAnsi="Times New Roman"/>
          <w:b/>
          <w:sz w:val="24"/>
          <w:szCs w:val="24"/>
        </w:rPr>
        <w:t>- téma</w:t>
      </w:r>
      <w:r>
        <w:rPr>
          <w:rFonts w:ascii="Times New Roman" w:hAnsi="Times New Roman"/>
          <w:sz w:val="24"/>
          <w:szCs w:val="24"/>
        </w:rPr>
        <w:t>: výber témy a námetu filmu a ich filmové spracovanie,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2F80">
        <w:rPr>
          <w:rFonts w:ascii="Times New Roman" w:hAnsi="Times New Roman"/>
          <w:b/>
          <w:sz w:val="24"/>
          <w:szCs w:val="24"/>
        </w:rPr>
        <w:t>dramaturgia:</w:t>
      </w:r>
      <w:r>
        <w:rPr>
          <w:rFonts w:ascii="Times New Roman" w:hAnsi="Times New Roman"/>
          <w:sz w:val="24"/>
          <w:szCs w:val="24"/>
        </w:rPr>
        <w:t xml:space="preserve"> výstavba príbehu z pohľadu udržania pozornosti diváka a s prihliadnutím na žánrové charakteristiky diela, pre diváka zrozumiteľné usporiadanie príbehu,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scenár:</w:t>
      </w:r>
      <w:r>
        <w:rPr>
          <w:rFonts w:ascii="Times New Roman" w:hAnsi="Times New Roman"/>
          <w:sz w:val="24"/>
          <w:szCs w:val="24"/>
        </w:rPr>
        <w:t xml:space="preserve"> jeho obrazová a textová časť, použitie rôznych </w:t>
      </w:r>
      <w:proofErr w:type="spellStart"/>
      <w:r>
        <w:rPr>
          <w:rFonts w:ascii="Times New Roman" w:hAnsi="Times New Roman"/>
          <w:sz w:val="24"/>
          <w:szCs w:val="24"/>
        </w:rPr>
        <w:t>verálnych</w:t>
      </w:r>
      <w:proofErr w:type="spellEnd"/>
      <w:r>
        <w:rPr>
          <w:rFonts w:ascii="Times New Roman" w:hAnsi="Times New Roman"/>
          <w:sz w:val="24"/>
          <w:szCs w:val="24"/>
        </w:rPr>
        <w:t xml:space="preserve"> a neverbálnych foriem zobrazenia,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kamera:</w:t>
      </w:r>
      <w:r>
        <w:rPr>
          <w:rFonts w:ascii="Times New Roman" w:hAnsi="Times New Roman"/>
          <w:sz w:val="24"/>
          <w:szCs w:val="24"/>
        </w:rPr>
        <w:t xml:space="preserve"> jej úloha ako záznam obrazu, ale aj ako významný výrazový prostriedok, vizuálne stvárnenie obsahu diela s prihliadnutím na jej prínos z pohľadu dodržania štylistiky obrazových znakov, podpora obsahu z pohľadu výberu obrazových prostriedkov (svetlo, objektívy, kompozície atď.) a vytvorenie atmosféry, ako súbežnej autonómnej zložky diela,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- réžia:</w:t>
      </w:r>
      <w:r>
        <w:rPr>
          <w:rFonts w:ascii="Times New Roman" w:hAnsi="Times New Roman"/>
          <w:sz w:val="24"/>
          <w:szCs w:val="24"/>
        </w:rPr>
        <w:t xml:space="preserve"> autorsky vyjadriť všetkými prostriedkami dramaturgické a scenáristické priority, vniesť do nich vlastné videnie a realizovať v duchu obsahu diela štylisticky adekvátnymi prostriedkami proporčne stmeliť filmové umelecké dielo v jeden </w:t>
      </w:r>
      <w:proofErr w:type="spellStart"/>
      <w:r>
        <w:rPr>
          <w:rFonts w:ascii="Times New Roman" w:hAnsi="Times New Roman"/>
          <w:sz w:val="24"/>
          <w:szCs w:val="24"/>
        </w:rPr>
        <w:t>kompktný</w:t>
      </w:r>
      <w:proofErr w:type="spellEnd"/>
      <w:r>
        <w:rPr>
          <w:rFonts w:ascii="Times New Roman" w:hAnsi="Times New Roman"/>
          <w:sz w:val="24"/>
          <w:szCs w:val="24"/>
        </w:rPr>
        <w:t xml:space="preserve"> celok pri adekvátnom použití všetkých druhov výrazových prostriedkov, schopnosť koordinovať všetky činnosti potrebné pre vznik filmového diela,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strih a strihová skladba:</w:t>
      </w:r>
      <w:r>
        <w:rPr>
          <w:rFonts w:ascii="Times New Roman" w:hAnsi="Times New Roman"/>
          <w:sz w:val="24"/>
          <w:szCs w:val="24"/>
        </w:rPr>
        <w:t xml:space="preserve"> spájanie záberov, v ich adekvátnej veľkosti a dĺžke, zachovanie a určovanie správneho rytmu celého filmu, strihová skladba diela a jej súlad s obsahom (</w:t>
      </w:r>
      <w:proofErr w:type="spellStart"/>
      <w:r>
        <w:rPr>
          <w:rFonts w:ascii="Times New Roman" w:hAnsi="Times New Roman"/>
          <w:sz w:val="24"/>
          <w:szCs w:val="24"/>
        </w:rPr>
        <w:t>temporytmus</w:t>
      </w:r>
      <w:proofErr w:type="spellEnd"/>
      <w:r>
        <w:rPr>
          <w:rFonts w:ascii="Times New Roman" w:hAnsi="Times New Roman"/>
          <w:sz w:val="24"/>
          <w:szCs w:val="24"/>
        </w:rPr>
        <w:t>, strih jednotlivých obrazov, rozlíšenie sekvencií a strihová „zručnosť“ pri spájaní záberov),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hudba:</w:t>
      </w:r>
      <w:r>
        <w:rPr>
          <w:rFonts w:ascii="Times New Roman" w:hAnsi="Times New Roman"/>
          <w:sz w:val="24"/>
          <w:szCs w:val="24"/>
        </w:rPr>
        <w:t xml:space="preserve"> výber hudby, správne použitie a jej umocnenie pôsobenia jednotlivých záberov,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auditívna zložka:</w:t>
      </w:r>
      <w:r>
        <w:rPr>
          <w:rFonts w:ascii="Times New Roman" w:hAnsi="Times New Roman"/>
          <w:sz w:val="24"/>
          <w:szCs w:val="24"/>
        </w:rPr>
        <w:t xml:space="preserve"> dodržiavanie kontaktného zvuku a vo finálnej časti doplnenie ruchmi a prípadne hudbou, a to všetko v súlade s obsahom diela a jeho štylistickým zámerom a významovým odlíšením hodnôt zvukových vrstiev,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herecké výkony, kostýmy</w:t>
      </w:r>
      <w:r>
        <w:rPr>
          <w:rFonts w:ascii="Times New Roman" w:hAnsi="Times New Roman"/>
          <w:sz w:val="24"/>
          <w:szCs w:val="24"/>
        </w:rPr>
        <w:t>, hovorené slovo, pohyb na scéne, gestá,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výber prostredia pre nakrúcanie, tvorba scény</w:t>
      </w:r>
      <w:r>
        <w:rPr>
          <w:rFonts w:ascii="Times New Roman" w:hAnsi="Times New Roman"/>
          <w:sz w:val="24"/>
          <w:szCs w:val="24"/>
        </w:rPr>
        <w:t>, dekorácie,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adekvátnosť použitia výrazových prostriedkov</w:t>
      </w:r>
      <w:r>
        <w:rPr>
          <w:rFonts w:ascii="Times New Roman" w:hAnsi="Times New Roman"/>
          <w:sz w:val="24"/>
          <w:szCs w:val="24"/>
        </w:rPr>
        <w:t xml:space="preserve"> pre zobrazenie myšlienky, významu a posolstva filmového diela, zrozumiteľnosť pre diváka.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lastRenderedPageBreak/>
        <w:t>2. technické</w:t>
      </w:r>
      <w:r>
        <w:rPr>
          <w:rFonts w:ascii="Times New Roman" w:hAnsi="Times New Roman"/>
          <w:sz w:val="24"/>
          <w:szCs w:val="24"/>
        </w:rPr>
        <w:t xml:space="preserve"> (v závislosti od veku autora a žánru hodnoteného filmu)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technická kvalita obrazu</w:t>
      </w:r>
      <w:r>
        <w:rPr>
          <w:rFonts w:ascii="Times New Roman" w:hAnsi="Times New Roman"/>
          <w:sz w:val="24"/>
          <w:szCs w:val="24"/>
        </w:rPr>
        <w:t xml:space="preserve"> (snímanie, osvetlenie, intenzita),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technická kvalita zvuku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3. odborné</w:t>
      </w:r>
      <w:r>
        <w:rPr>
          <w:rFonts w:ascii="Times New Roman" w:hAnsi="Times New Roman"/>
          <w:sz w:val="24"/>
          <w:szCs w:val="24"/>
        </w:rPr>
        <w:t xml:space="preserve"> (pri reportáži a dokumente)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zverejňovanie pravdivých a overených informácií</w:t>
      </w:r>
      <w:r>
        <w:rPr>
          <w:rFonts w:ascii="Times New Roman" w:hAnsi="Times New Roman"/>
          <w:sz w:val="24"/>
          <w:szCs w:val="24"/>
        </w:rPr>
        <w:t>,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odborný prínos komentára</w:t>
      </w:r>
      <w:r>
        <w:rPr>
          <w:rFonts w:ascii="Times New Roman" w:hAnsi="Times New Roman"/>
          <w:sz w:val="24"/>
          <w:szCs w:val="24"/>
        </w:rPr>
        <w:t>,</w:t>
      </w:r>
    </w:p>
    <w:p w:rsidR="004E5F14" w:rsidRPr="0099167F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90D">
        <w:rPr>
          <w:rFonts w:ascii="Times New Roman" w:hAnsi="Times New Roman"/>
          <w:b/>
          <w:sz w:val="24"/>
          <w:szCs w:val="24"/>
        </w:rPr>
        <w:t>zrozumiteľnosť, dĺžka, adekvátnosť komentára</w:t>
      </w:r>
      <w:r>
        <w:rPr>
          <w:rFonts w:ascii="Times New Roman" w:hAnsi="Times New Roman"/>
          <w:sz w:val="24"/>
          <w:szCs w:val="24"/>
        </w:rPr>
        <w:t xml:space="preserve"> v porovnaní s obrazom.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D58">
        <w:rPr>
          <w:rFonts w:ascii="Times New Roman" w:hAnsi="Times New Roman"/>
          <w:b/>
          <w:sz w:val="24"/>
          <w:szCs w:val="24"/>
        </w:rPr>
        <w:t>Ocenenie:</w:t>
      </w:r>
    </w:p>
    <w:p w:rsidR="004E5F14" w:rsidRPr="00BE1560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560">
        <w:rPr>
          <w:rFonts w:ascii="Times New Roman" w:hAnsi="Times New Roman"/>
          <w:sz w:val="24"/>
          <w:szCs w:val="24"/>
        </w:rPr>
        <w:t>1. Vecné ceny a diplomy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6D58">
        <w:rPr>
          <w:rFonts w:ascii="Times New Roman" w:hAnsi="Times New Roman"/>
          <w:sz w:val="24"/>
          <w:szCs w:val="24"/>
        </w:rPr>
        <w:t xml:space="preserve">Odborná porota po posúdení a  vyhodnotení kvality umeleckého diela a technického spracovania filmu navrhne organizátorovi udeliť len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FB6D58">
        <w:rPr>
          <w:rFonts w:ascii="Times New Roman" w:hAnsi="Times New Roman"/>
          <w:sz w:val="24"/>
          <w:szCs w:val="24"/>
        </w:rPr>
        <w:t xml:space="preserve">1. miesto, spravidla jedno 2. a 3. miesto a maximálne 3 čestné uznania v každej kategórii daných vekových skupín. Porota môže organizátorovi navrhnúť hlavnú cenu súťaže bez ohľadu na zaradenie filmu. Porota má právo niektorú  z cien neudeliť. Do krajského kola postupujú ocenené a porotou odporúčané filmy. 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D58">
        <w:rPr>
          <w:rFonts w:ascii="Times New Roman" w:hAnsi="Times New Roman"/>
          <w:b/>
          <w:sz w:val="24"/>
          <w:szCs w:val="24"/>
        </w:rPr>
        <w:t>Vyhlásenie výsledkov súťaže:</w:t>
      </w: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Premietanie prihlásených filmov a vyhlásenie výsledkov sa uskutoční dňa 1</w:t>
      </w:r>
      <w:r>
        <w:rPr>
          <w:rFonts w:ascii="Times New Roman" w:hAnsi="Times New Roman"/>
          <w:sz w:val="24"/>
          <w:szCs w:val="24"/>
        </w:rPr>
        <w:t>4</w:t>
      </w:r>
      <w:r w:rsidRPr="00FB6D58">
        <w:rPr>
          <w:rFonts w:ascii="Times New Roman" w:hAnsi="Times New Roman"/>
          <w:sz w:val="24"/>
          <w:szCs w:val="24"/>
        </w:rPr>
        <w:t>. marca 201</w:t>
      </w:r>
      <w:r>
        <w:rPr>
          <w:rFonts w:ascii="Times New Roman" w:hAnsi="Times New Roman"/>
          <w:sz w:val="24"/>
          <w:szCs w:val="24"/>
        </w:rPr>
        <w:t>9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 xml:space="preserve">v Kysuckom kultúrnom stredisku v Čadci.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90D">
        <w:rPr>
          <w:rFonts w:ascii="Times New Roman" w:hAnsi="Times New Roman"/>
          <w:b/>
          <w:sz w:val="24"/>
          <w:szCs w:val="24"/>
        </w:rPr>
        <w:t>ZÁVEREČNÉ USTANOVENIA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 dôsledku nesplnenia akýchkoľvek podmienok uvedených v týchto propozíciách nemusia byť súťažiaci prijatí do súťaže, alebo môžu byť zo súťaže vyradení.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Neprevzaté ceny sa autorom nezasielajú. Je možné si ich vyzdvihnúť u organizátora so pol roka po podujatí. Nevyzdvihnuté vecné ceny organizátori použijú v ďalšom ročníku súťaže.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Súťažiaci prihlásením do súťaže vyhlasujú, že ich súťažné dielo má vysporiadané všetky práva viažuce sa k tomuto dielu, najmä autorské práva a nezasahuje do práv a právom chránených záujmov tretích osôb.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Súťažiaci prihlásením do súťaže udeľuje Národnému osvetovému centru a K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 xml:space="preserve"> v Čadci bezodplatný súhlas na použitie súťažných diel v zmysle § 19 a 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>. Zákona č. 185/2015 z. z. Autorský zákon, a to najmä na vyhotovenie rozmnoženiny diela, zaradenie diela do databázy a uvedenie diela na verejnosti v rámci realizácie aktivít, za účelom šírenia osvetovej činnosti v pôsobnosti KKS v Čadci a Národného osvetového centra.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Súťažiaci prehlasujú, že sa oboznámili s podmienkami spracúvania osobných údajov Národným osvetovým centrom, ktoré je dostupné na </w:t>
      </w:r>
      <w:hyperlink r:id="rId9" w:history="1">
        <w:r w:rsidRPr="000F3800">
          <w:rPr>
            <w:rStyle w:val="Hypertextovprepojenie"/>
            <w:rFonts w:ascii="Times New Roman" w:hAnsi="Times New Roman"/>
            <w:sz w:val="24"/>
            <w:szCs w:val="24"/>
          </w:rPr>
          <w:t>www.nocka.sk</w:t>
        </w:r>
      </w:hyperlink>
      <w:r>
        <w:rPr>
          <w:rFonts w:ascii="Times New Roman" w:hAnsi="Times New Roman"/>
          <w:sz w:val="24"/>
          <w:szCs w:val="24"/>
        </w:rPr>
        <w:t xml:space="preserve"> alebo v Národnom osvetovom centre. </w:t>
      </w:r>
    </w:p>
    <w:p w:rsidR="004E5F14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lastRenderedPageBreak/>
        <w:t>Kontakt – bližšie informácie: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Pr="00FB6D58">
        <w:rPr>
          <w:rFonts w:ascii="Times New Roman" w:hAnsi="Times New Roman"/>
          <w:sz w:val="24"/>
          <w:szCs w:val="24"/>
        </w:rPr>
        <w:t xml:space="preserve"> Ľubica Ligocká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Kysucké kultúrne stredisko v Čadci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Ul. Moyzesova 50, 022 01 Čadca</w:t>
      </w: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D58">
        <w:rPr>
          <w:rFonts w:ascii="Times New Roman" w:hAnsi="Times New Roman"/>
          <w:sz w:val="24"/>
          <w:szCs w:val="24"/>
        </w:rPr>
        <w:t>041/433 12 50</w:t>
      </w:r>
    </w:p>
    <w:p w:rsidR="004E5F14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Pr="00FB6D58">
          <w:rPr>
            <w:rStyle w:val="Hypertextovprepojenie"/>
            <w:rFonts w:ascii="Times New Roman" w:hAnsi="Times New Roman"/>
            <w:color w:val="0070C0"/>
            <w:sz w:val="24"/>
            <w:szCs w:val="24"/>
          </w:rPr>
          <w:t>lubica.ligocka@vuczilina.sk</w:t>
        </w:r>
      </w:hyperlink>
    </w:p>
    <w:p w:rsidR="004E5F14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11" w:history="1">
        <w:r w:rsidRPr="000F3800">
          <w:rPr>
            <w:rStyle w:val="Hypertextovprepojenie"/>
            <w:rFonts w:ascii="Times New Roman" w:hAnsi="Times New Roman"/>
            <w:sz w:val="24"/>
            <w:szCs w:val="24"/>
          </w:rPr>
          <w:t>www.kulturnekysuce.sk</w:t>
        </w:r>
      </w:hyperlink>
    </w:p>
    <w:p w:rsidR="004E5F14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4E5F14" w:rsidRPr="00FB6D58" w:rsidRDefault="004E5F14" w:rsidP="004E5F14">
      <w:pPr>
        <w:spacing w:after="0"/>
        <w:jc w:val="center"/>
        <w:rPr>
          <w:rStyle w:val="Hypertextovprepojenie"/>
          <w:rFonts w:ascii="Times New Roman" w:hAnsi="Times New Roman"/>
          <w:sz w:val="24"/>
          <w:szCs w:val="24"/>
        </w:rPr>
      </w:pPr>
    </w:p>
    <w:p w:rsidR="004E5F14" w:rsidRPr="00FB6D58" w:rsidRDefault="004E5F14" w:rsidP="004E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012" w:rsidRPr="00081977" w:rsidRDefault="00407012" w:rsidP="00081977"/>
    <w:sectPr w:rsidR="00407012" w:rsidRPr="000819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CB" w:rsidRDefault="00A141CB" w:rsidP="00AB652F">
      <w:pPr>
        <w:spacing w:after="0" w:line="240" w:lineRule="auto"/>
      </w:pPr>
      <w:r>
        <w:separator/>
      </w:r>
    </w:p>
  </w:endnote>
  <w:endnote w:type="continuationSeparator" w:id="0">
    <w:p w:rsidR="00A141CB" w:rsidRDefault="00A141CB" w:rsidP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Pr="00B001A6" w:rsidRDefault="00AB652F" w:rsidP="00AB652F">
    <w:pPr>
      <w:pStyle w:val="Pta"/>
      <w:rPr>
        <w:rFonts w:ascii="Times New Roman" w:hAnsi="Times New Roman" w:cs="Times New Roman"/>
      </w:rPr>
    </w:pPr>
    <w:r w:rsidRPr="00B001A6">
      <w:rPr>
        <w:rFonts w:ascii="Times New Roman" w:hAnsi="Times New Roman" w:cs="Times New Roman"/>
      </w:rPr>
      <w:t>Adresa:  Moyzesova 50</w:t>
    </w:r>
    <w:r>
      <w:rPr>
        <w:rFonts w:ascii="Times New Roman" w:hAnsi="Times New Roman" w:cs="Times New Roman"/>
      </w:rPr>
      <w:t>,</w:t>
    </w:r>
    <w:r w:rsidRPr="00B001A6">
      <w:rPr>
        <w:rFonts w:ascii="Times New Roman" w:hAnsi="Times New Roman" w:cs="Times New Roman"/>
      </w:rPr>
      <w:t xml:space="preserve"> 022 01 Čadca        </w:t>
    </w:r>
    <w:r w:rsidRPr="00B001A6">
      <w:rPr>
        <w:rFonts w:ascii="Times New Roman" w:hAnsi="Times New Roman" w:cs="Times New Roman"/>
      </w:rPr>
      <w:tab/>
      <w:t xml:space="preserve">  </w:t>
    </w:r>
    <w:r w:rsidR="00D2243E"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</w:t>
    </w:r>
    <w:r w:rsidRPr="00B001A6">
      <w:rPr>
        <w:rFonts w:ascii="Times New Roman" w:hAnsi="Times New Roman" w:cs="Times New Roman"/>
      </w:rPr>
      <w:t xml:space="preserve">e-mail: </w:t>
    </w:r>
    <w:r w:rsidR="008C0F0E">
      <w:rPr>
        <w:rFonts w:ascii="Times New Roman" w:hAnsi="Times New Roman" w:cs="Times New Roman"/>
      </w:rPr>
      <w:t>lubica.ligocka</w:t>
    </w:r>
    <w:r w:rsidRPr="00B001A6">
      <w:rPr>
        <w:rFonts w:ascii="Times New Roman" w:hAnsi="Times New Roman" w:cs="Times New Roman"/>
      </w:rPr>
      <w:t>@vuczilina.sk</w:t>
    </w:r>
  </w:p>
  <w:p w:rsidR="00AB652F" w:rsidRDefault="00D2243E" w:rsidP="00AB652F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IČO: 36145203 </w:t>
    </w:r>
    <w:r>
      <w:rPr>
        <w:rFonts w:ascii="Times New Roman" w:hAnsi="Times New Roman" w:cs="Times New Roman"/>
      </w:rPr>
      <w:tab/>
      <w:t xml:space="preserve">                                                                     </w:t>
    </w:r>
    <w:r w:rsidR="00AB652F" w:rsidRPr="00B001A6">
      <w:rPr>
        <w:rFonts w:ascii="Times New Roman" w:hAnsi="Times New Roman" w:cs="Times New Roman"/>
      </w:rPr>
      <w:t>T</w:t>
    </w:r>
    <w:r w:rsidR="00AB652F">
      <w:rPr>
        <w:rFonts w:ascii="Times New Roman" w:hAnsi="Times New Roman" w:cs="Times New Roman"/>
      </w:rPr>
      <w:t>elefón:  + 421 41/ 433 12 50</w:t>
    </w:r>
    <w:r w:rsidR="00AB652F" w:rsidRPr="00B001A6">
      <w:rPr>
        <w:rFonts w:ascii="Times New Roman" w:hAnsi="Times New Roman" w:cs="Times New Roman"/>
      </w:rPr>
      <w:t xml:space="preserve">                 </w:t>
    </w:r>
    <w:r w:rsidR="00AB652F">
      <w:rPr>
        <w:rFonts w:ascii="Times New Roman" w:hAnsi="Times New Roman" w:cs="Times New Roman"/>
      </w:rPr>
      <w:t xml:space="preserve">                               </w:t>
    </w:r>
  </w:p>
  <w:p w:rsidR="00AB652F" w:rsidRPr="00AB652F" w:rsidRDefault="00D2243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DIČ: 2021437143</w:t>
    </w:r>
    <w:r>
      <w:rPr>
        <w:rFonts w:ascii="Times New Roman" w:hAnsi="Times New Roman" w:cs="Times New Roman"/>
      </w:rPr>
      <w:tab/>
      <w:t xml:space="preserve">                                                                 </w:t>
    </w:r>
    <w:r w:rsidR="00AB652F" w:rsidRPr="00B001A6">
      <w:rPr>
        <w:rFonts w:ascii="Times New Roman" w:hAnsi="Times New Roman" w:cs="Times New Roman"/>
      </w:rPr>
      <w:t>www.kultur</w:t>
    </w:r>
    <w:r w:rsidR="000352D9">
      <w:rPr>
        <w:rFonts w:ascii="Times New Roman" w:hAnsi="Times New Roman" w:cs="Times New Roman"/>
      </w:rPr>
      <w:t>n</w:t>
    </w:r>
    <w:r w:rsidR="00AB652F" w:rsidRPr="00B001A6">
      <w:rPr>
        <w:rFonts w:ascii="Times New Roman" w:hAnsi="Times New Roman" w:cs="Times New Roman"/>
      </w:rPr>
      <w:t>ekysuce.sk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CB" w:rsidRDefault="00A141CB" w:rsidP="00AB652F">
      <w:pPr>
        <w:spacing w:after="0" w:line="240" w:lineRule="auto"/>
      </w:pPr>
      <w:r>
        <w:separator/>
      </w:r>
    </w:p>
  </w:footnote>
  <w:footnote w:type="continuationSeparator" w:id="0">
    <w:p w:rsidR="00A141CB" w:rsidRDefault="00A141CB" w:rsidP="00A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Default="00AB652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F8784" wp14:editId="6A8E9D34">
          <wp:simplePos x="0" y="0"/>
          <wp:positionH relativeFrom="column">
            <wp:posOffset>4170680</wp:posOffset>
          </wp:positionH>
          <wp:positionV relativeFrom="paragraph">
            <wp:posOffset>45720</wp:posOffset>
          </wp:positionV>
          <wp:extent cx="1311275" cy="714375"/>
          <wp:effectExtent l="0" t="0" r="0" b="0"/>
          <wp:wrapNone/>
          <wp:docPr id="2" name="Obrázok 2" descr="logo-Kysucke_kulturne_stredisko_v_Ca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ysucke_kulturne_stredisko_v_Ca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31D450" wp14:editId="1EAB0E01">
          <wp:extent cx="1762125" cy="800100"/>
          <wp:effectExtent l="0" t="0" r="0" b="0"/>
          <wp:docPr id="1" name="Obrázok 1" descr="zsk_logo_farba_na_si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logo_farba_na_sir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00A71"/>
    <w:multiLevelType w:val="hybridMultilevel"/>
    <w:tmpl w:val="3F146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66CC"/>
    <w:multiLevelType w:val="hybridMultilevel"/>
    <w:tmpl w:val="8988B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A"/>
    <w:rsid w:val="000352D9"/>
    <w:rsid w:val="0006491F"/>
    <w:rsid w:val="00081977"/>
    <w:rsid w:val="000D115B"/>
    <w:rsid w:val="0013039F"/>
    <w:rsid w:val="00130F44"/>
    <w:rsid w:val="001A19D4"/>
    <w:rsid w:val="001D46A3"/>
    <w:rsid w:val="0021355A"/>
    <w:rsid w:val="00262337"/>
    <w:rsid w:val="002B5E2A"/>
    <w:rsid w:val="00407012"/>
    <w:rsid w:val="0042497D"/>
    <w:rsid w:val="004E5F14"/>
    <w:rsid w:val="0053191F"/>
    <w:rsid w:val="00560AFB"/>
    <w:rsid w:val="005E7E92"/>
    <w:rsid w:val="005F44B4"/>
    <w:rsid w:val="00625946"/>
    <w:rsid w:val="00682591"/>
    <w:rsid w:val="00702655"/>
    <w:rsid w:val="008463C1"/>
    <w:rsid w:val="008C0F0E"/>
    <w:rsid w:val="008E2DEF"/>
    <w:rsid w:val="0098064F"/>
    <w:rsid w:val="00A141CB"/>
    <w:rsid w:val="00A65B0E"/>
    <w:rsid w:val="00A96A98"/>
    <w:rsid w:val="00AB2F61"/>
    <w:rsid w:val="00AB652F"/>
    <w:rsid w:val="00B22741"/>
    <w:rsid w:val="00B63C4E"/>
    <w:rsid w:val="00B80FA9"/>
    <w:rsid w:val="00BC295A"/>
    <w:rsid w:val="00C820E5"/>
    <w:rsid w:val="00D2243E"/>
    <w:rsid w:val="00D42635"/>
    <w:rsid w:val="00D73987"/>
    <w:rsid w:val="00DB706D"/>
    <w:rsid w:val="00DC7819"/>
    <w:rsid w:val="00DF54F0"/>
    <w:rsid w:val="00E412D6"/>
    <w:rsid w:val="00E43021"/>
    <w:rsid w:val="00F526D3"/>
    <w:rsid w:val="00FD2FC3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502C5-4074-4C8B-823F-9529AAD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4E5F14"/>
    <w:pPr>
      <w:keepNext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52F"/>
  </w:style>
  <w:style w:type="paragraph" w:styleId="Pta">
    <w:name w:val="footer"/>
    <w:basedOn w:val="Normlny"/>
    <w:link w:val="Pt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52F"/>
  </w:style>
  <w:style w:type="paragraph" w:styleId="Textbubliny">
    <w:name w:val="Balloon Text"/>
    <w:basedOn w:val="Normlny"/>
    <w:link w:val="TextbublinyChar"/>
    <w:uiPriority w:val="99"/>
    <w:semiHidden/>
    <w:unhideWhenUsed/>
    <w:rsid w:val="00AB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5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497D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4E5F14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styleId="Hypertextovprepojenie">
    <w:name w:val="Hyperlink"/>
    <w:uiPriority w:val="99"/>
    <w:unhideWhenUsed/>
    <w:rsid w:val="004E5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sutaze-a-prehliadky/cineam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turnekysuce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alazova@vuczili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k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pc</cp:lastModifiedBy>
  <cp:revision>2</cp:revision>
  <cp:lastPrinted>2019-02-04T09:57:00Z</cp:lastPrinted>
  <dcterms:created xsi:type="dcterms:W3CDTF">2019-02-04T09:58:00Z</dcterms:created>
  <dcterms:modified xsi:type="dcterms:W3CDTF">2019-02-04T09:58:00Z</dcterms:modified>
</cp:coreProperties>
</file>