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CF" w:rsidRPr="005478CF" w:rsidRDefault="005478CF" w:rsidP="005478CF">
      <w:pPr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5478CF" w:rsidRDefault="005478CF" w:rsidP="005478CF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478CF" w:rsidRDefault="005478CF" w:rsidP="005478CF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478CF" w:rsidRDefault="005478CF" w:rsidP="005478CF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478CF" w:rsidRDefault="005478CF" w:rsidP="005478CF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478CF" w:rsidRDefault="005478CF" w:rsidP="005478CF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478CF" w:rsidRPr="005478CF" w:rsidRDefault="005478CF" w:rsidP="005478CF">
      <w:pPr>
        <w:spacing w:line="276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5478CF">
        <w:rPr>
          <w:rFonts w:ascii="Times New Roman" w:hAnsi="Times New Roman" w:cs="Times New Roman"/>
          <w:b/>
          <w:color w:val="0070C0"/>
          <w:sz w:val="40"/>
          <w:szCs w:val="40"/>
        </w:rPr>
        <w:t>PROPOZÍCIE</w:t>
      </w:r>
    </w:p>
    <w:p w:rsidR="005478CF" w:rsidRPr="005478CF" w:rsidRDefault="005478CF" w:rsidP="005478CF">
      <w:pPr>
        <w:spacing w:line="276" w:lineRule="auto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5478CF">
        <w:rPr>
          <w:rFonts w:ascii="Times New Roman" w:hAnsi="Times New Roman" w:cs="Times New Roman"/>
          <w:b/>
          <w:color w:val="0070C0"/>
          <w:sz w:val="72"/>
          <w:szCs w:val="72"/>
        </w:rPr>
        <w:t>PIESNE DOMOVA 2019</w:t>
      </w:r>
    </w:p>
    <w:p w:rsidR="005478CF" w:rsidRPr="005478CF" w:rsidRDefault="005478CF" w:rsidP="005478CF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78CF">
        <w:rPr>
          <w:rFonts w:ascii="Times New Roman" w:hAnsi="Times New Roman" w:cs="Times New Roman"/>
          <w:sz w:val="32"/>
          <w:szCs w:val="32"/>
        </w:rPr>
        <w:t>regionálna postupová súťaž a prehliadka hudobného folklóru</w:t>
      </w:r>
    </w:p>
    <w:p w:rsidR="005478CF" w:rsidRDefault="005478CF" w:rsidP="005478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8CF" w:rsidRDefault="005478CF" w:rsidP="005478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8CF" w:rsidRDefault="005478CF" w:rsidP="005478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8CF" w:rsidRDefault="005478CF" w:rsidP="005478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8CF" w:rsidRDefault="005478CF" w:rsidP="005478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8CF" w:rsidRDefault="005478CF" w:rsidP="005478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8CF" w:rsidRDefault="005478CF" w:rsidP="005478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8CF" w:rsidRDefault="005478CF" w:rsidP="005478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8CF" w:rsidRDefault="005478CF" w:rsidP="005478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8CF" w:rsidRDefault="005478CF" w:rsidP="005478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8CF" w:rsidRDefault="005478CF" w:rsidP="005478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8CF" w:rsidRDefault="005478CF" w:rsidP="005478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8CF" w:rsidRDefault="005478CF" w:rsidP="005478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8CF" w:rsidRDefault="005478CF" w:rsidP="005478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1A" w:rsidRDefault="005478CF" w:rsidP="0014472F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478CF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ORGANIZÁTOR</w:t>
      </w:r>
    </w:p>
    <w:p w:rsidR="005478CF" w:rsidRPr="0014472F" w:rsidRDefault="002152A3" w:rsidP="0014472F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Kysucké </w:t>
      </w:r>
      <w:r w:rsidR="005478CF" w:rsidRPr="005478CF">
        <w:rPr>
          <w:rFonts w:ascii="Times New Roman" w:hAnsi="Times New Roman" w:cs="Times New Roman"/>
          <w:sz w:val="24"/>
          <w:szCs w:val="24"/>
        </w:rPr>
        <w:t>kultúrne stredisko v Čadci, organizácia v zriaďovateľskej pôsobnosti Žilinského samosprávneho kraja.</w:t>
      </w:r>
    </w:p>
    <w:p w:rsidR="00AB491A" w:rsidRDefault="005478CF" w:rsidP="0014472F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478CF">
        <w:rPr>
          <w:rFonts w:ascii="Times New Roman" w:hAnsi="Times New Roman" w:cs="Times New Roman"/>
          <w:b/>
          <w:color w:val="0070C0"/>
          <w:sz w:val="28"/>
          <w:szCs w:val="28"/>
        </w:rPr>
        <w:t>SPOLUORGANIZÁTOR</w:t>
      </w:r>
    </w:p>
    <w:p w:rsidR="005478CF" w:rsidRPr="0014472F" w:rsidRDefault="004A4CAE" w:rsidP="0014472F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Mesto Čadca </w:t>
      </w:r>
    </w:p>
    <w:p w:rsidR="00AB491A" w:rsidRDefault="005478CF" w:rsidP="0014472F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478CF">
        <w:rPr>
          <w:rFonts w:ascii="Times New Roman" w:hAnsi="Times New Roman" w:cs="Times New Roman"/>
          <w:b/>
          <w:color w:val="0070C0"/>
          <w:sz w:val="28"/>
          <w:szCs w:val="28"/>
        </w:rPr>
        <w:t>TERMÍN KONANIA</w:t>
      </w:r>
    </w:p>
    <w:p w:rsidR="005478CF" w:rsidRPr="0014472F" w:rsidRDefault="009D1692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september</w:t>
      </w:r>
      <w:r w:rsidR="0014472F">
        <w:rPr>
          <w:rFonts w:ascii="Times New Roman" w:hAnsi="Times New Roman" w:cs="Times New Roman"/>
          <w:sz w:val="24"/>
          <w:szCs w:val="24"/>
        </w:rPr>
        <w:t xml:space="preserve"> 2019 (nedeľa</w:t>
      </w:r>
      <w:r>
        <w:rPr>
          <w:rFonts w:ascii="Times New Roman" w:hAnsi="Times New Roman" w:cs="Times New Roman"/>
          <w:sz w:val="24"/>
          <w:szCs w:val="24"/>
        </w:rPr>
        <w:t>, 13.</w:t>
      </w:r>
      <w:r w:rsidR="004A4CAE">
        <w:rPr>
          <w:rFonts w:ascii="Times New Roman" w:hAnsi="Times New Roman" w:cs="Times New Roman"/>
          <w:sz w:val="24"/>
          <w:szCs w:val="24"/>
        </w:rPr>
        <w:t>00 hod.</w:t>
      </w:r>
      <w:r w:rsidR="0014472F">
        <w:rPr>
          <w:rFonts w:ascii="Times New Roman" w:hAnsi="Times New Roman" w:cs="Times New Roman"/>
          <w:sz w:val="24"/>
          <w:szCs w:val="24"/>
        </w:rPr>
        <w:t>)</w:t>
      </w:r>
    </w:p>
    <w:p w:rsidR="00AB491A" w:rsidRDefault="005478CF" w:rsidP="0014472F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478CF">
        <w:rPr>
          <w:rFonts w:ascii="Times New Roman" w:hAnsi="Times New Roman" w:cs="Times New Roman"/>
          <w:b/>
          <w:color w:val="0070C0"/>
          <w:sz w:val="28"/>
          <w:szCs w:val="28"/>
        </w:rPr>
        <w:t>MIESTO KONANIA</w:t>
      </w:r>
    </w:p>
    <w:p w:rsidR="0014472F" w:rsidRPr="00AB491A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CF">
        <w:rPr>
          <w:rFonts w:ascii="Times New Roman" w:hAnsi="Times New Roman" w:cs="Times New Roman"/>
          <w:sz w:val="24"/>
          <w:szCs w:val="24"/>
        </w:rPr>
        <w:t>Dom kultúry v Čadci</w:t>
      </w:r>
    </w:p>
    <w:p w:rsidR="0014472F" w:rsidRDefault="005478CF" w:rsidP="0014472F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478CF">
        <w:rPr>
          <w:rFonts w:ascii="Times New Roman" w:hAnsi="Times New Roman" w:cs="Times New Roman"/>
          <w:b/>
          <w:color w:val="0070C0"/>
          <w:sz w:val="28"/>
          <w:szCs w:val="28"/>
        </w:rPr>
        <w:t>VŠEOBECNÁ CHARAKTERISTIK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A </w:t>
      </w:r>
    </w:p>
    <w:p w:rsidR="005478CF" w:rsidRDefault="0014472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478CF">
        <w:rPr>
          <w:rFonts w:ascii="Times New Roman" w:hAnsi="Times New Roman" w:cs="Times New Roman"/>
          <w:sz w:val="24"/>
          <w:szCs w:val="24"/>
        </w:rPr>
        <w:t xml:space="preserve">egionálna </w:t>
      </w:r>
      <w:r w:rsidR="005478CF" w:rsidRPr="005478CF">
        <w:rPr>
          <w:rFonts w:ascii="Times New Roman" w:hAnsi="Times New Roman" w:cs="Times New Roman"/>
          <w:sz w:val="24"/>
          <w:szCs w:val="24"/>
        </w:rPr>
        <w:t>postupová súťaž a prehliadka hudobného folklóru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8CF" w:rsidRPr="005478CF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5478CF">
        <w:rPr>
          <w:rFonts w:ascii="Times New Roman" w:hAnsi="Times New Roman" w:cs="Times New Roman"/>
          <w:sz w:val="24"/>
          <w:szCs w:val="24"/>
        </w:rPr>
        <w:t xml:space="preserve">úťaž je určená mládeži a dospelým </w:t>
      </w:r>
    </w:p>
    <w:p w:rsidR="005478CF" w:rsidRPr="005478CF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5478CF">
        <w:rPr>
          <w:rFonts w:ascii="Times New Roman" w:hAnsi="Times New Roman" w:cs="Times New Roman"/>
          <w:sz w:val="24"/>
          <w:szCs w:val="24"/>
        </w:rPr>
        <w:t xml:space="preserve">úťažiť môžu ľudové hudby, speváci a inštrumentalisti </w:t>
      </w:r>
    </w:p>
    <w:p w:rsidR="005478CF" w:rsidRPr="005478CF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5478CF">
        <w:rPr>
          <w:rFonts w:ascii="Times New Roman" w:hAnsi="Times New Roman" w:cs="Times New Roman"/>
          <w:sz w:val="24"/>
          <w:szCs w:val="24"/>
        </w:rPr>
        <w:t xml:space="preserve">úťaž nie je tematicky zameraná ani vymedzená </w:t>
      </w:r>
    </w:p>
    <w:p w:rsidR="005478CF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5478CF">
        <w:rPr>
          <w:rFonts w:ascii="Times New Roman" w:hAnsi="Times New Roman" w:cs="Times New Roman"/>
          <w:sz w:val="24"/>
          <w:szCs w:val="24"/>
        </w:rPr>
        <w:t xml:space="preserve">úťaž sa koná každé tri roky </w:t>
      </w:r>
    </w:p>
    <w:p w:rsidR="004A4CAE" w:rsidRDefault="004A4CAE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 1. (regionálnym) stupňom celoštátnej súťaže a prehliadky Vidiečanova Habovka </w:t>
      </w:r>
    </w:p>
    <w:p w:rsidR="005478CF" w:rsidRDefault="005478CF" w:rsidP="0014472F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478CF">
        <w:rPr>
          <w:rFonts w:ascii="Times New Roman" w:hAnsi="Times New Roman" w:cs="Times New Roman"/>
          <w:b/>
          <w:color w:val="0070C0"/>
          <w:sz w:val="28"/>
          <w:szCs w:val="28"/>
        </w:rPr>
        <w:t>C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IELE SÚŤAŽE</w:t>
      </w:r>
    </w:p>
    <w:p w:rsidR="00F401E7" w:rsidRDefault="00F401E7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72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478CF">
        <w:rPr>
          <w:rFonts w:ascii="Times New Roman" w:hAnsi="Times New Roman" w:cs="Times New Roman"/>
          <w:sz w:val="24"/>
          <w:szCs w:val="24"/>
        </w:rPr>
        <w:t xml:space="preserve">lavným cieľom súťaže je nadobúdanie vedomostí, rozvíjanie zručností a umelecko-odborný rast kolektívov a jednotlivcov prostredníctvom poznávania, realizácie a prezentácie hudobného folklóru. </w:t>
      </w:r>
    </w:p>
    <w:p w:rsidR="00F401E7" w:rsidRPr="00F401E7" w:rsidRDefault="00F401E7" w:rsidP="0014472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1E7">
        <w:rPr>
          <w:rFonts w:ascii="Times New Roman" w:hAnsi="Times New Roman" w:cs="Times New Roman"/>
          <w:b/>
          <w:sz w:val="24"/>
          <w:szCs w:val="24"/>
        </w:rPr>
        <w:t xml:space="preserve">Ďalšími cieľmi sú: </w:t>
      </w:r>
    </w:p>
    <w:p w:rsidR="005478CF" w:rsidRPr="005478CF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78CF">
        <w:rPr>
          <w:rFonts w:ascii="Times New Roman" w:hAnsi="Times New Roman" w:cs="Times New Roman"/>
          <w:sz w:val="24"/>
          <w:szCs w:val="24"/>
        </w:rPr>
        <w:t>podporovať poznanie hudobného folklóru z</w:t>
      </w:r>
      <w:r>
        <w:rPr>
          <w:rFonts w:ascii="Times New Roman" w:hAnsi="Times New Roman" w:cs="Times New Roman"/>
          <w:sz w:val="24"/>
          <w:szCs w:val="24"/>
        </w:rPr>
        <w:t> nášho regiónu</w:t>
      </w:r>
      <w:r w:rsidRPr="005478CF">
        <w:rPr>
          <w:rFonts w:ascii="Times New Roman" w:hAnsi="Times New Roman" w:cs="Times New Roman"/>
          <w:sz w:val="24"/>
          <w:szCs w:val="24"/>
        </w:rPr>
        <w:t xml:space="preserve">, rozvíjať a podnecovať hudobné nadanie a kreativitu; </w:t>
      </w:r>
    </w:p>
    <w:p w:rsidR="005478CF" w:rsidRPr="005478CF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78CF">
        <w:rPr>
          <w:rFonts w:ascii="Times New Roman" w:hAnsi="Times New Roman" w:cs="Times New Roman"/>
          <w:sz w:val="24"/>
          <w:szCs w:val="24"/>
        </w:rPr>
        <w:t xml:space="preserve">umožniť prezentovať výsledky svojej práce na verejnosti a konfrontovať ich s výsledkami iných; </w:t>
      </w:r>
    </w:p>
    <w:p w:rsidR="005478CF" w:rsidRPr="005478CF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78CF">
        <w:rPr>
          <w:rFonts w:ascii="Times New Roman" w:hAnsi="Times New Roman" w:cs="Times New Roman"/>
          <w:sz w:val="24"/>
          <w:szCs w:val="24"/>
        </w:rPr>
        <w:t xml:space="preserve">poskytnúť priestor na vzájomnú konzultáciu a diskusiu súťažiacich s členmi odbornej poroty; </w:t>
      </w:r>
    </w:p>
    <w:p w:rsidR="005478CF" w:rsidRPr="005478CF" w:rsidRDefault="00947F11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8CF" w:rsidRPr="005478CF">
        <w:rPr>
          <w:rFonts w:ascii="Times New Roman" w:hAnsi="Times New Roman" w:cs="Times New Roman"/>
          <w:sz w:val="24"/>
          <w:szCs w:val="24"/>
        </w:rPr>
        <w:t xml:space="preserve">aktivizovať interpretov a priaznivcov hudobného folklóru k tomu, aby vyhľadávali, spracúvali a interpretovali hudobný materiál s dôrazom na dodržiavanie a rozvíjanie štýlových interpretačných znakov tradičnej ľudovej hudby z územia </w:t>
      </w:r>
      <w:r>
        <w:rPr>
          <w:rFonts w:ascii="Times New Roman" w:hAnsi="Times New Roman" w:cs="Times New Roman"/>
          <w:sz w:val="24"/>
          <w:szCs w:val="24"/>
        </w:rPr>
        <w:t>Kysúc</w:t>
      </w:r>
      <w:r w:rsidR="005478CF" w:rsidRPr="005478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78CF" w:rsidRPr="005478CF" w:rsidRDefault="00947F11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8CF" w:rsidRPr="005478CF">
        <w:rPr>
          <w:rFonts w:ascii="Times New Roman" w:hAnsi="Times New Roman" w:cs="Times New Roman"/>
          <w:sz w:val="24"/>
          <w:szCs w:val="24"/>
        </w:rPr>
        <w:t xml:space="preserve">podporiť existenciu a činnosť kolektívov a sólistov interpretujúcich ľudovú hudbu; </w:t>
      </w:r>
    </w:p>
    <w:p w:rsidR="00F401E7" w:rsidRDefault="00947F11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478CF" w:rsidRPr="005478CF">
        <w:rPr>
          <w:rFonts w:ascii="Times New Roman" w:hAnsi="Times New Roman" w:cs="Times New Roman"/>
          <w:sz w:val="24"/>
          <w:szCs w:val="24"/>
        </w:rPr>
        <w:t>objavovať nové talenty v oblasti interpretácie hudobného folklóru</w:t>
      </w:r>
      <w:r w:rsidR="004A4CAE">
        <w:rPr>
          <w:rFonts w:ascii="Times New Roman" w:hAnsi="Times New Roman" w:cs="Times New Roman"/>
          <w:sz w:val="24"/>
          <w:szCs w:val="24"/>
        </w:rPr>
        <w:t>;</w:t>
      </w:r>
    </w:p>
    <w:p w:rsidR="005478CF" w:rsidRPr="005478CF" w:rsidRDefault="00F401E7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8CF" w:rsidRPr="005478CF">
        <w:rPr>
          <w:rFonts w:ascii="Times New Roman" w:hAnsi="Times New Roman" w:cs="Times New Roman"/>
          <w:sz w:val="24"/>
          <w:szCs w:val="24"/>
        </w:rPr>
        <w:t>podporovať a rozvíjať pozitívny vzťah k tradičnej ľudovej kultúre a podnecovať k aktívnej činnosti v tejto oblasti</w:t>
      </w:r>
      <w:r w:rsidR="004A4CAE">
        <w:rPr>
          <w:rFonts w:ascii="Times New Roman" w:hAnsi="Times New Roman" w:cs="Times New Roman"/>
          <w:sz w:val="24"/>
          <w:szCs w:val="24"/>
        </w:rPr>
        <w:t>.</w:t>
      </w:r>
      <w:r w:rsidR="005478CF" w:rsidRPr="00547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CF" w:rsidRPr="001C35E5" w:rsidRDefault="005478CF" w:rsidP="0014472F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C35E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ŠTRUKTÚRA SÚŤAŽE </w:t>
      </w:r>
    </w:p>
    <w:p w:rsidR="00F401E7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CF">
        <w:rPr>
          <w:rFonts w:ascii="Times New Roman" w:hAnsi="Times New Roman" w:cs="Times New Roman"/>
          <w:sz w:val="24"/>
          <w:szCs w:val="24"/>
        </w:rPr>
        <w:t xml:space="preserve">Súťaž má postupový charakter a je trojstupňová: </w:t>
      </w:r>
    </w:p>
    <w:p w:rsidR="005478CF" w:rsidRPr="009D1692" w:rsidRDefault="00F401E7" w:rsidP="0014472F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169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5478CF" w:rsidRPr="009D1692">
        <w:rPr>
          <w:rFonts w:ascii="Times New Roman" w:hAnsi="Times New Roman" w:cs="Times New Roman"/>
          <w:color w:val="FF0000"/>
          <w:sz w:val="24"/>
          <w:szCs w:val="24"/>
        </w:rPr>
        <w:t>regionáln</w:t>
      </w:r>
      <w:r w:rsidR="0014472F" w:rsidRPr="009D1692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5478CF" w:rsidRPr="009D1692">
        <w:rPr>
          <w:rFonts w:ascii="Times New Roman" w:hAnsi="Times New Roman" w:cs="Times New Roman"/>
          <w:color w:val="FF0000"/>
          <w:sz w:val="24"/>
          <w:szCs w:val="24"/>
        </w:rPr>
        <w:t xml:space="preserve"> súťaž a</w:t>
      </w:r>
      <w:r w:rsidR="00E7244D" w:rsidRPr="009D1692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5478CF" w:rsidRPr="009D1692">
        <w:rPr>
          <w:rFonts w:ascii="Times New Roman" w:hAnsi="Times New Roman" w:cs="Times New Roman"/>
          <w:color w:val="FF0000"/>
          <w:sz w:val="24"/>
          <w:szCs w:val="24"/>
        </w:rPr>
        <w:t>prehliadk</w:t>
      </w:r>
      <w:r w:rsidR="0014472F" w:rsidRPr="009D1692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9D1692">
        <w:rPr>
          <w:rFonts w:ascii="Times New Roman" w:hAnsi="Times New Roman" w:cs="Times New Roman"/>
          <w:color w:val="FF0000"/>
          <w:sz w:val="24"/>
          <w:szCs w:val="24"/>
        </w:rPr>
        <w:t xml:space="preserve"> (8. september 2019, Dom kultúry v Čadci</w:t>
      </w:r>
      <w:r w:rsidR="00E7244D" w:rsidRPr="009D169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5478CF" w:rsidRPr="009D16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478CF" w:rsidRPr="005478CF" w:rsidRDefault="00F401E7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8CF" w:rsidRPr="005478CF">
        <w:rPr>
          <w:rFonts w:ascii="Times New Roman" w:hAnsi="Times New Roman" w:cs="Times New Roman"/>
          <w:sz w:val="24"/>
          <w:szCs w:val="24"/>
        </w:rPr>
        <w:t>krajsk</w:t>
      </w:r>
      <w:r w:rsidR="0014472F">
        <w:rPr>
          <w:rFonts w:ascii="Times New Roman" w:hAnsi="Times New Roman" w:cs="Times New Roman"/>
          <w:sz w:val="24"/>
          <w:szCs w:val="24"/>
        </w:rPr>
        <w:t>á</w:t>
      </w:r>
      <w:r w:rsidR="005478CF" w:rsidRPr="005478CF">
        <w:rPr>
          <w:rFonts w:ascii="Times New Roman" w:hAnsi="Times New Roman" w:cs="Times New Roman"/>
          <w:sz w:val="24"/>
          <w:szCs w:val="24"/>
        </w:rPr>
        <w:t xml:space="preserve"> súťaž a</w:t>
      </w:r>
      <w:r w:rsidR="00E7244D">
        <w:rPr>
          <w:rFonts w:ascii="Times New Roman" w:hAnsi="Times New Roman" w:cs="Times New Roman"/>
          <w:sz w:val="24"/>
          <w:szCs w:val="24"/>
        </w:rPr>
        <w:t> </w:t>
      </w:r>
      <w:r w:rsidR="005478CF" w:rsidRPr="005478CF">
        <w:rPr>
          <w:rFonts w:ascii="Times New Roman" w:hAnsi="Times New Roman" w:cs="Times New Roman"/>
          <w:sz w:val="24"/>
          <w:szCs w:val="24"/>
        </w:rPr>
        <w:t>prehliadk</w:t>
      </w:r>
      <w:r w:rsidR="0014472F">
        <w:rPr>
          <w:rFonts w:ascii="Times New Roman" w:hAnsi="Times New Roman" w:cs="Times New Roman"/>
          <w:sz w:val="24"/>
          <w:szCs w:val="24"/>
        </w:rPr>
        <w:t>a</w:t>
      </w:r>
      <w:r w:rsidR="00E7244D">
        <w:rPr>
          <w:rFonts w:ascii="Times New Roman" w:hAnsi="Times New Roman" w:cs="Times New Roman"/>
          <w:sz w:val="24"/>
          <w:szCs w:val="24"/>
        </w:rPr>
        <w:t xml:space="preserve"> (29. september 2019, Zázrivá)</w:t>
      </w:r>
      <w:r w:rsidR="005478CF" w:rsidRPr="00547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CF" w:rsidRPr="005478CF" w:rsidRDefault="00F401E7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8CF" w:rsidRPr="005478CF">
        <w:rPr>
          <w:rFonts w:ascii="Times New Roman" w:hAnsi="Times New Roman" w:cs="Times New Roman"/>
          <w:sz w:val="24"/>
          <w:szCs w:val="24"/>
        </w:rPr>
        <w:t>celoštátna súťaž a</w:t>
      </w:r>
      <w:r w:rsidR="00E7244D">
        <w:rPr>
          <w:rFonts w:ascii="Times New Roman" w:hAnsi="Times New Roman" w:cs="Times New Roman"/>
          <w:sz w:val="24"/>
          <w:szCs w:val="24"/>
        </w:rPr>
        <w:t> </w:t>
      </w:r>
      <w:r w:rsidR="005478CF" w:rsidRPr="005478CF">
        <w:rPr>
          <w:rFonts w:ascii="Times New Roman" w:hAnsi="Times New Roman" w:cs="Times New Roman"/>
          <w:sz w:val="24"/>
          <w:szCs w:val="24"/>
        </w:rPr>
        <w:t>prehliadka</w:t>
      </w:r>
      <w:r w:rsidR="00E7244D">
        <w:rPr>
          <w:rFonts w:ascii="Times New Roman" w:hAnsi="Times New Roman" w:cs="Times New Roman"/>
          <w:sz w:val="24"/>
          <w:szCs w:val="24"/>
        </w:rPr>
        <w:t xml:space="preserve"> (16.-</w:t>
      </w:r>
      <w:r w:rsidR="009D1692">
        <w:rPr>
          <w:rFonts w:ascii="Times New Roman" w:hAnsi="Times New Roman" w:cs="Times New Roman"/>
          <w:sz w:val="24"/>
          <w:szCs w:val="24"/>
        </w:rPr>
        <w:t xml:space="preserve"> </w:t>
      </w:r>
      <w:r w:rsidR="00E7244D">
        <w:rPr>
          <w:rFonts w:ascii="Times New Roman" w:hAnsi="Times New Roman" w:cs="Times New Roman"/>
          <w:sz w:val="24"/>
          <w:szCs w:val="24"/>
        </w:rPr>
        <w:t>17. november 2019, Habovka)</w:t>
      </w:r>
    </w:p>
    <w:p w:rsidR="005478CF" w:rsidRPr="005478CF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CF">
        <w:rPr>
          <w:rFonts w:ascii="Times New Roman" w:hAnsi="Times New Roman" w:cs="Times New Roman"/>
          <w:sz w:val="24"/>
          <w:szCs w:val="24"/>
        </w:rPr>
        <w:t xml:space="preserve">Základným stupňom súťaže je regionálne kolo. Z regionálnych postupových súťaží postupujú víťazi do krajských súťaží. Víťazi krajských kôl postupujú do celoštátneho kola. </w:t>
      </w:r>
    </w:p>
    <w:p w:rsidR="005478CF" w:rsidRPr="005478CF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CF">
        <w:rPr>
          <w:rFonts w:ascii="Times New Roman" w:hAnsi="Times New Roman" w:cs="Times New Roman"/>
          <w:sz w:val="24"/>
          <w:szCs w:val="24"/>
        </w:rPr>
        <w:t xml:space="preserve">Súťaž na každom stupni pozostáva zo súťažných vystúpení, interného hodnotenia poroty, odborného seminára a môže byť obohatená o iné aktivity. </w:t>
      </w:r>
    </w:p>
    <w:p w:rsidR="00F401E7" w:rsidRPr="0014472F" w:rsidRDefault="001C35E5" w:rsidP="001447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2F">
        <w:rPr>
          <w:rFonts w:ascii="Times New Roman" w:hAnsi="Times New Roman" w:cs="Times New Roman"/>
          <w:b/>
          <w:color w:val="0070C0"/>
          <w:sz w:val="28"/>
          <w:szCs w:val="28"/>
        </w:rPr>
        <w:t>SÚŤAŽNÉ KATEGÓRIE</w:t>
      </w:r>
      <w:r w:rsidRPr="00144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1E7" w:rsidRDefault="00F401E7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F401E7">
        <w:rPr>
          <w:rFonts w:ascii="Times New Roman" w:hAnsi="Times New Roman" w:cs="Times New Roman"/>
          <w:b/>
          <w:sz w:val="24"/>
          <w:szCs w:val="24"/>
        </w:rPr>
        <w:t>Ľudové hudby: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CF" w:rsidRPr="005478CF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CF">
        <w:rPr>
          <w:rFonts w:ascii="Times New Roman" w:hAnsi="Times New Roman" w:cs="Times New Roman"/>
          <w:sz w:val="24"/>
          <w:szCs w:val="24"/>
        </w:rPr>
        <w:t xml:space="preserve">Počet členov: 3 – 8 (výnimkou sú hudobné zoskupenia vychádzajúce z regionálnej, či lokálnej hudobnej tradície, napríklad „gajdošská dvojka“ – gajdy a husle). </w:t>
      </w:r>
    </w:p>
    <w:p w:rsidR="001C35E5" w:rsidRPr="0014472F" w:rsidRDefault="005478CF" w:rsidP="0014472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8CF">
        <w:rPr>
          <w:rFonts w:ascii="Times New Roman" w:hAnsi="Times New Roman" w:cs="Times New Roman"/>
          <w:sz w:val="24"/>
          <w:szCs w:val="24"/>
        </w:rPr>
        <w:t>Nástrojové zloženie musí obsahovať tie hudobné nástroje, ktoré v tradičnej slovenskej ansámblovej hudbe plnia melodickú, resp. harmonicko-rytmickú funkciu, t. j. husle, kontra, kontrabas. Alternatívou husľovej, alebo violovej kontry môže byť akordeón. Takéto základné nástrojové obsadenie môže byť doplnené o ďalšie hudobné nástroje zodpovedajúce hudobnej tradícii regiónu, z ktorého pochádza interpretovaný hudobný materiál. Povolenou výnimkou sú iné typy regionálnych hudobných zoskupení, ako napríklad sláčikové hudby s malou basou, citarové hudby, gajdošské muziky, nástrojové zoskupenia s heligónkou.</w:t>
      </w:r>
      <w:r w:rsidR="0014472F">
        <w:rPr>
          <w:rFonts w:ascii="Times New Roman" w:hAnsi="Times New Roman" w:cs="Times New Roman"/>
          <w:sz w:val="24"/>
          <w:szCs w:val="24"/>
        </w:rPr>
        <w:t xml:space="preserve"> </w:t>
      </w:r>
      <w:r w:rsidR="009D16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C35E5" w:rsidRPr="0014472F">
        <w:rPr>
          <w:rFonts w:ascii="Times New Roman" w:hAnsi="Times New Roman" w:cs="Times New Roman"/>
          <w:b/>
          <w:sz w:val="24"/>
          <w:szCs w:val="24"/>
        </w:rPr>
        <w:t>Hra z nôt nie je povolená.</w:t>
      </w:r>
    </w:p>
    <w:p w:rsidR="00F401E7" w:rsidRPr="00F401E7" w:rsidRDefault="00F401E7" w:rsidP="0014472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1E7">
        <w:rPr>
          <w:rFonts w:ascii="Times New Roman" w:hAnsi="Times New Roman" w:cs="Times New Roman"/>
          <w:b/>
          <w:sz w:val="24"/>
          <w:szCs w:val="24"/>
        </w:rPr>
        <w:t xml:space="preserve">II. Spevácke skupiny: </w:t>
      </w:r>
    </w:p>
    <w:p w:rsidR="005478CF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CF">
        <w:rPr>
          <w:rFonts w:ascii="Times New Roman" w:hAnsi="Times New Roman" w:cs="Times New Roman"/>
          <w:sz w:val="24"/>
          <w:szCs w:val="24"/>
        </w:rPr>
        <w:t xml:space="preserve">Počet členov: 3 – 12. </w:t>
      </w:r>
    </w:p>
    <w:p w:rsidR="001C35E5" w:rsidRDefault="001C35E5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CF">
        <w:rPr>
          <w:rFonts w:ascii="Times New Roman" w:hAnsi="Times New Roman" w:cs="Times New Roman"/>
          <w:sz w:val="24"/>
          <w:szCs w:val="24"/>
        </w:rPr>
        <w:t>Hudobný sprievod je povolený v podobe jedného inštrumentalistu alebo ľudovej hudby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1E7" w:rsidRPr="00F401E7" w:rsidRDefault="00F401E7" w:rsidP="0014472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Sólisti speváci, spevácke DUÁ</w:t>
      </w:r>
    </w:p>
    <w:p w:rsidR="001C35E5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CF">
        <w:rPr>
          <w:rFonts w:ascii="Times New Roman" w:hAnsi="Times New Roman" w:cs="Times New Roman"/>
          <w:sz w:val="24"/>
          <w:szCs w:val="24"/>
        </w:rPr>
        <w:t>Hudobný sprievod je povolený v podobe jedného inštrumentalistu alebo ľudovej hudby.</w:t>
      </w:r>
    </w:p>
    <w:p w:rsidR="005478CF" w:rsidRPr="005478CF" w:rsidRDefault="001C35E5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Sólisti inštrumentalisti</w:t>
      </w:r>
      <w:r w:rsidR="005478CF" w:rsidRPr="00547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CF" w:rsidRPr="005478CF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CF">
        <w:rPr>
          <w:rFonts w:ascii="Times New Roman" w:hAnsi="Times New Roman" w:cs="Times New Roman"/>
          <w:sz w:val="24"/>
          <w:szCs w:val="24"/>
        </w:rPr>
        <w:t xml:space="preserve">Hudobný sprievod inštrumentalistu nie je povolený. </w:t>
      </w:r>
    </w:p>
    <w:p w:rsidR="005478CF" w:rsidRPr="005478CF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CF">
        <w:rPr>
          <w:rFonts w:ascii="Times New Roman" w:hAnsi="Times New Roman" w:cs="Times New Roman"/>
          <w:sz w:val="24"/>
          <w:szCs w:val="24"/>
        </w:rPr>
        <w:lastRenderedPageBreak/>
        <w:t>Hudobný nástroj musí patriť do inštrumentára tradičnej ľudovej hudby z územia Slovenska a</w:t>
      </w:r>
      <w:r w:rsidR="0014472F">
        <w:rPr>
          <w:rFonts w:ascii="Times New Roman" w:hAnsi="Times New Roman" w:cs="Times New Roman"/>
          <w:sz w:val="24"/>
          <w:szCs w:val="24"/>
        </w:rPr>
        <w:t> </w:t>
      </w:r>
      <w:r w:rsidRPr="005478CF">
        <w:rPr>
          <w:rFonts w:ascii="Times New Roman" w:hAnsi="Times New Roman" w:cs="Times New Roman"/>
          <w:sz w:val="24"/>
          <w:szCs w:val="24"/>
        </w:rPr>
        <w:t xml:space="preserve">primárne spĺňať melodickú funkciu (pastierske píšťaly, gajdy, </w:t>
      </w:r>
      <w:proofErr w:type="spellStart"/>
      <w:r w:rsidRPr="005478CF">
        <w:rPr>
          <w:rFonts w:ascii="Times New Roman" w:hAnsi="Times New Roman" w:cs="Times New Roman"/>
          <w:sz w:val="24"/>
          <w:szCs w:val="24"/>
        </w:rPr>
        <w:t>gajdica</w:t>
      </w:r>
      <w:proofErr w:type="spellEnd"/>
      <w:r w:rsidRPr="005478CF">
        <w:rPr>
          <w:rFonts w:ascii="Times New Roman" w:hAnsi="Times New Roman" w:cs="Times New Roman"/>
          <w:sz w:val="24"/>
          <w:szCs w:val="24"/>
        </w:rPr>
        <w:t xml:space="preserve">, ústna harmonika, heligónka, atď.). </w:t>
      </w:r>
    </w:p>
    <w:p w:rsidR="005478CF" w:rsidRPr="005478CF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CF">
        <w:rPr>
          <w:rFonts w:ascii="Times New Roman" w:hAnsi="Times New Roman" w:cs="Times New Roman"/>
          <w:sz w:val="24"/>
          <w:szCs w:val="24"/>
        </w:rPr>
        <w:t xml:space="preserve">Inštrumentalista môže spievať, avšak pri hodnotení sa prihliada najmä na inštrumentálny prejav. </w:t>
      </w:r>
      <w:r w:rsidR="0014472F">
        <w:rPr>
          <w:rFonts w:ascii="Times New Roman" w:hAnsi="Times New Roman" w:cs="Times New Roman"/>
          <w:sz w:val="24"/>
          <w:szCs w:val="24"/>
        </w:rPr>
        <w:t xml:space="preserve"> </w:t>
      </w:r>
      <w:r w:rsidRPr="005478CF">
        <w:rPr>
          <w:rFonts w:ascii="Times New Roman" w:hAnsi="Times New Roman" w:cs="Times New Roman"/>
          <w:sz w:val="24"/>
          <w:szCs w:val="24"/>
        </w:rPr>
        <w:t xml:space="preserve">V rámci jedného súťažného čísla môže inštrumentalista hrať iba na jednom hudobnom nástroji. </w:t>
      </w:r>
    </w:p>
    <w:p w:rsidR="005478CF" w:rsidRPr="001C35E5" w:rsidRDefault="005478CF" w:rsidP="0014472F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C35E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PODMIENKY PRE SÚŤAŽIACICH </w:t>
      </w:r>
    </w:p>
    <w:p w:rsidR="001C35E5" w:rsidRDefault="005478CF" w:rsidP="0014472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E5">
        <w:rPr>
          <w:rFonts w:ascii="Times New Roman" w:hAnsi="Times New Roman" w:cs="Times New Roman"/>
          <w:b/>
          <w:sz w:val="24"/>
          <w:szCs w:val="24"/>
        </w:rPr>
        <w:t>Prihlasovanie</w:t>
      </w:r>
    </w:p>
    <w:p w:rsidR="005478CF" w:rsidRPr="005478CF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CF">
        <w:rPr>
          <w:rFonts w:ascii="Times New Roman" w:hAnsi="Times New Roman" w:cs="Times New Roman"/>
          <w:sz w:val="24"/>
          <w:szCs w:val="24"/>
        </w:rPr>
        <w:t xml:space="preserve">Na súťaži sa môžu zúčastniť všetky kolektívy a sólisti, ktorí vyvíjajú svoju umeleckú činnosť na území </w:t>
      </w:r>
      <w:r w:rsidR="001C35E5">
        <w:rPr>
          <w:rFonts w:ascii="Times New Roman" w:hAnsi="Times New Roman" w:cs="Times New Roman"/>
          <w:sz w:val="24"/>
          <w:szCs w:val="24"/>
        </w:rPr>
        <w:t>regiónu Kysúc</w:t>
      </w:r>
      <w:r w:rsidRPr="005478CF">
        <w:rPr>
          <w:rFonts w:ascii="Times New Roman" w:hAnsi="Times New Roman" w:cs="Times New Roman"/>
          <w:sz w:val="24"/>
          <w:szCs w:val="24"/>
        </w:rPr>
        <w:t xml:space="preserve"> a z tohto územia čerpajú hudobný folklórny materiál. </w:t>
      </w:r>
    </w:p>
    <w:p w:rsidR="005478CF" w:rsidRPr="005478CF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CF">
        <w:rPr>
          <w:rFonts w:ascii="Times New Roman" w:hAnsi="Times New Roman" w:cs="Times New Roman"/>
          <w:sz w:val="24"/>
          <w:szCs w:val="24"/>
        </w:rPr>
        <w:t>Do regionálneho kola súťaže sa súťažiaci prihlasujú podľa miesta svojho pôsobenia. Ak sa v</w:t>
      </w:r>
      <w:r w:rsidR="0014472F">
        <w:rPr>
          <w:rFonts w:ascii="Times New Roman" w:hAnsi="Times New Roman" w:cs="Times New Roman"/>
          <w:sz w:val="24"/>
          <w:szCs w:val="24"/>
        </w:rPr>
        <w:t> </w:t>
      </w:r>
      <w:r w:rsidRPr="005478CF">
        <w:rPr>
          <w:rFonts w:ascii="Times New Roman" w:hAnsi="Times New Roman" w:cs="Times New Roman"/>
          <w:sz w:val="24"/>
          <w:szCs w:val="24"/>
        </w:rPr>
        <w:t>mieste pôsobenia neuskutoční regionálne kolo, prihlásia sa do regionálneho kola v inom regióne daného kraja, ak s tým budú súhlasiť organizátori</w:t>
      </w:r>
      <w:r w:rsidR="001C35E5">
        <w:rPr>
          <w:rFonts w:ascii="Times New Roman" w:hAnsi="Times New Roman" w:cs="Times New Roman"/>
          <w:sz w:val="24"/>
          <w:szCs w:val="24"/>
        </w:rPr>
        <w:t>.</w:t>
      </w:r>
    </w:p>
    <w:p w:rsidR="005478CF" w:rsidRPr="00E7244D" w:rsidRDefault="005478CF" w:rsidP="0014472F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244D">
        <w:rPr>
          <w:rFonts w:ascii="Times New Roman" w:hAnsi="Times New Roman" w:cs="Times New Roman"/>
          <w:color w:val="FF0000"/>
          <w:sz w:val="24"/>
          <w:szCs w:val="24"/>
        </w:rPr>
        <w:t xml:space="preserve">Do súťaže sa účinkujúci prihlasujú vyplnením elektronického formulára na stránke Národného osvetového centra </w:t>
      </w:r>
      <w:hyperlink r:id="rId6" w:history="1">
        <w:r w:rsidR="001C35E5" w:rsidRPr="00956B5D">
          <w:rPr>
            <w:rStyle w:val="Hypertextovodkaz"/>
            <w:rFonts w:ascii="Times New Roman" w:hAnsi="Times New Roman" w:cs="Times New Roman"/>
            <w:sz w:val="24"/>
            <w:szCs w:val="24"/>
          </w:rPr>
          <w:t>http://www.nocka.sk/sutaze-a-prehliadky/vidiecanova-habovka/</w:t>
        </w:r>
      </w:hyperlink>
      <w:r w:rsidR="001C35E5">
        <w:rPr>
          <w:rFonts w:ascii="Times New Roman" w:hAnsi="Times New Roman" w:cs="Times New Roman"/>
          <w:sz w:val="24"/>
          <w:szCs w:val="24"/>
        </w:rPr>
        <w:t>,</w:t>
      </w:r>
      <w:r w:rsidRPr="005478CF">
        <w:rPr>
          <w:rFonts w:ascii="Times New Roman" w:hAnsi="Times New Roman" w:cs="Times New Roman"/>
          <w:sz w:val="24"/>
          <w:szCs w:val="24"/>
        </w:rPr>
        <w:t xml:space="preserve"> </w:t>
      </w:r>
      <w:r w:rsidRPr="00E7244D">
        <w:rPr>
          <w:rFonts w:ascii="Times New Roman" w:hAnsi="Times New Roman" w:cs="Times New Roman"/>
          <w:color w:val="FF0000"/>
          <w:sz w:val="24"/>
          <w:szCs w:val="24"/>
        </w:rPr>
        <w:t xml:space="preserve">v časti </w:t>
      </w:r>
      <w:r w:rsidRPr="00DF78A6">
        <w:rPr>
          <w:rFonts w:ascii="Times New Roman" w:hAnsi="Times New Roman" w:cs="Times New Roman"/>
          <w:b/>
          <w:color w:val="FF0000"/>
          <w:sz w:val="24"/>
          <w:szCs w:val="24"/>
        </w:rPr>
        <w:t>„Chcem sa prihlásiť“</w:t>
      </w:r>
      <w:r w:rsidRPr="00DF78A6">
        <w:rPr>
          <w:rFonts w:ascii="Times New Roman" w:hAnsi="Times New Roman" w:cs="Times New Roman"/>
          <w:sz w:val="24"/>
          <w:szCs w:val="24"/>
        </w:rPr>
        <w:t>.</w:t>
      </w:r>
      <w:r w:rsidRPr="00E72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5E5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E5">
        <w:rPr>
          <w:rFonts w:ascii="Times New Roman" w:hAnsi="Times New Roman" w:cs="Times New Roman"/>
          <w:b/>
          <w:sz w:val="24"/>
          <w:szCs w:val="24"/>
        </w:rPr>
        <w:t>Súťažné podmienky</w:t>
      </w:r>
      <w:r w:rsidRPr="00547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CF" w:rsidRPr="00E7244D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CF">
        <w:rPr>
          <w:rFonts w:ascii="Times New Roman" w:hAnsi="Times New Roman" w:cs="Times New Roman"/>
          <w:sz w:val="24"/>
          <w:szCs w:val="24"/>
        </w:rPr>
        <w:t>Účinkujúci prechádza všetkými stupňami súťaže s tým istým súťažným vystúpením, ktoré uvedie v základnom stupni súťaže.</w:t>
      </w:r>
    </w:p>
    <w:p w:rsidR="001C35E5" w:rsidRPr="005478CF" w:rsidRDefault="001C35E5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CF">
        <w:rPr>
          <w:rFonts w:ascii="Times New Roman" w:hAnsi="Times New Roman" w:cs="Times New Roman"/>
          <w:sz w:val="24"/>
          <w:szCs w:val="24"/>
        </w:rPr>
        <w:t xml:space="preserve">Medzi stupňami súťaže môže kolektív v súťažnom vystúpení robiť úpravy na základe odporúčaní odbornej poroty. </w:t>
      </w:r>
    </w:p>
    <w:p w:rsidR="005478CF" w:rsidRPr="005478CF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CF">
        <w:rPr>
          <w:rFonts w:ascii="Times New Roman" w:hAnsi="Times New Roman" w:cs="Times New Roman"/>
          <w:sz w:val="24"/>
          <w:szCs w:val="24"/>
        </w:rPr>
        <w:t xml:space="preserve">Trvanie súťažného čísla musí byť v rozsahu 3 – 5 minút. </w:t>
      </w:r>
    </w:p>
    <w:p w:rsidR="005478CF" w:rsidRPr="005478CF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CF">
        <w:rPr>
          <w:rFonts w:ascii="Times New Roman" w:hAnsi="Times New Roman" w:cs="Times New Roman"/>
          <w:sz w:val="24"/>
          <w:szCs w:val="24"/>
        </w:rPr>
        <w:t xml:space="preserve">V roku konania celoštátneho kola súťaže musí mať súťažiaci minimálny vek 16 rokov. </w:t>
      </w:r>
    </w:p>
    <w:p w:rsidR="00607073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CF">
        <w:rPr>
          <w:rFonts w:ascii="Times New Roman" w:hAnsi="Times New Roman" w:cs="Times New Roman"/>
          <w:sz w:val="24"/>
          <w:szCs w:val="24"/>
        </w:rPr>
        <w:t xml:space="preserve">Odporúča sa interpretovať hudobný materiál regiónu, z ktorého pochádza interpret/interpreti. </w:t>
      </w:r>
    </w:p>
    <w:p w:rsidR="005478CF" w:rsidRPr="007C2FA5" w:rsidRDefault="005478CF" w:rsidP="0014472F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C2FA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HODNOTENIE SÚŤAŽE </w:t>
      </w:r>
    </w:p>
    <w:p w:rsidR="007C2FA5" w:rsidRDefault="007C2FA5" w:rsidP="0014472F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  <w:color w:val="auto"/>
        </w:rPr>
        <w:t xml:space="preserve">Súťaž bude hodnotiť 3 – členná porota, </w:t>
      </w:r>
      <w:r w:rsidRPr="002A79BA">
        <w:rPr>
          <w:rFonts w:ascii="Times New Roman" w:hAnsi="Times New Roman" w:cs="Times New Roman"/>
          <w:color w:val="auto"/>
        </w:rPr>
        <w:t xml:space="preserve">pričom počet porotcov je kvôli hlasovaniu nepárny. </w:t>
      </w:r>
      <w:r w:rsidRPr="00F6485E">
        <w:rPr>
          <w:rFonts w:ascii="Times New Roman" w:hAnsi="Times New Roman" w:cs="Times New Roman"/>
        </w:rPr>
        <w:t>Členov odbornej hodnotiacej poroty menuje riaditeľka Kysuckého kultúrneho strediska v Čadci.</w:t>
      </w:r>
      <w:r w:rsidRPr="00DF76E6">
        <w:t xml:space="preserve"> </w:t>
      </w:r>
    </w:p>
    <w:p w:rsidR="007C2FA5" w:rsidRDefault="007C2FA5" w:rsidP="0014472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A79BA">
        <w:rPr>
          <w:rFonts w:ascii="Times New Roman" w:hAnsi="Times New Roman" w:cs="Times New Roman"/>
          <w:color w:val="auto"/>
        </w:rPr>
        <w:t xml:space="preserve">Člen odbornej poroty </w:t>
      </w:r>
      <w:r w:rsidRPr="002A79BA">
        <w:rPr>
          <w:rFonts w:ascii="Times New Roman" w:hAnsi="Times New Roman" w:cs="Times New Roman"/>
          <w:b/>
          <w:bCs/>
          <w:color w:val="auto"/>
        </w:rPr>
        <w:t>nesmie byť v konflikte záujmov</w:t>
      </w:r>
      <w:r w:rsidRPr="002A79BA">
        <w:rPr>
          <w:rFonts w:ascii="Times New Roman" w:hAnsi="Times New Roman" w:cs="Times New Roman"/>
          <w:color w:val="auto"/>
        </w:rPr>
        <w:t xml:space="preserve"> t. j. v porote nemá pôsobiť porotca, ktorý je </w:t>
      </w:r>
      <w:r w:rsidRPr="002A79BA">
        <w:rPr>
          <w:rFonts w:ascii="Times New Roman" w:hAnsi="Times New Roman" w:cs="Times New Roman"/>
          <w:b/>
          <w:bCs/>
          <w:color w:val="auto"/>
        </w:rPr>
        <w:t>vedúcim súťažného kolektívu</w:t>
      </w:r>
      <w:r w:rsidRPr="002A79BA">
        <w:rPr>
          <w:rFonts w:ascii="Times New Roman" w:hAnsi="Times New Roman" w:cs="Times New Roman"/>
          <w:color w:val="auto"/>
        </w:rPr>
        <w:t xml:space="preserve">, </w:t>
      </w:r>
      <w:r w:rsidRPr="002A79BA">
        <w:rPr>
          <w:rFonts w:ascii="Times New Roman" w:hAnsi="Times New Roman" w:cs="Times New Roman"/>
          <w:b/>
          <w:bCs/>
          <w:color w:val="auto"/>
        </w:rPr>
        <w:t xml:space="preserve">autorom súťažného čísla, </w:t>
      </w:r>
      <w:r w:rsidRPr="002A79BA">
        <w:rPr>
          <w:rFonts w:ascii="Times New Roman" w:hAnsi="Times New Roman" w:cs="Times New Roman"/>
          <w:color w:val="auto"/>
        </w:rPr>
        <w:t xml:space="preserve">alebo je v </w:t>
      </w:r>
      <w:r w:rsidRPr="002A79BA">
        <w:rPr>
          <w:rFonts w:ascii="Times New Roman" w:hAnsi="Times New Roman" w:cs="Times New Roman"/>
          <w:b/>
          <w:bCs/>
          <w:color w:val="auto"/>
        </w:rPr>
        <w:t xml:space="preserve">blízkom príbuzenskom vzťahu </w:t>
      </w:r>
      <w:r w:rsidRPr="002A79BA">
        <w:rPr>
          <w:rFonts w:ascii="Times New Roman" w:hAnsi="Times New Roman" w:cs="Times New Roman"/>
          <w:color w:val="auto"/>
        </w:rPr>
        <w:t xml:space="preserve">s účinkujúcimi. </w:t>
      </w:r>
    </w:p>
    <w:p w:rsidR="007C2FA5" w:rsidRDefault="007C2FA5" w:rsidP="0014472F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</w:rPr>
      </w:pPr>
      <w:r w:rsidRPr="002A79BA">
        <w:rPr>
          <w:rFonts w:ascii="Times New Roman" w:hAnsi="Times New Roman" w:cs="Times New Roman"/>
          <w:color w:val="auto"/>
        </w:rPr>
        <w:t xml:space="preserve">Hodnotenie súťažiacich prebieha zaradením všetkých súťažiacich do </w:t>
      </w:r>
      <w:r w:rsidRPr="002A79BA">
        <w:rPr>
          <w:rFonts w:ascii="Times New Roman" w:hAnsi="Times New Roman" w:cs="Times New Roman"/>
          <w:b/>
          <w:bCs/>
          <w:color w:val="auto"/>
        </w:rPr>
        <w:t xml:space="preserve">zlatého, strieborného a </w:t>
      </w:r>
      <w:r>
        <w:rPr>
          <w:rFonts w:ascii="Times New Roman" w:hAnsi="Times New Roman" w:cs="Times New Roman"/>
          <w:b/>
          <w:bCs/>
          <w:color w:val="auto"/>
        </w:rPr>
        <w:t> </w:t>
      </w:r>
      <w:r w:rsidRPr="002A79BA">
        <w:rPr>
          <w:rFonts w:ascii="Times New Roman" w:hAnsi="Times New Roman" w:cs="Times New Roman"/>
          <w:b/>
          <w:bCs/>
          <w:color w:val="auto"/>
        </w:rPr>
        <w:t>bronzového pásma</w:t>
      </w:r>
      <w:r w:rsidRPr="002A79BA">
        <w:rPr>
          <w:rFonts w:ascii="Times New Roman" w:hAnsi="Times New Roman" w:cs="Times New Roman"/>
          <w:color w:val="auto"/>
        </w:rPr>
        <w:t>. Ďalej</w:t>
      </w:r>
      <w:r>
        <w:rPr>
          <w:rFonts w:ascii="Times New Roman" w:hAnsi="Times New Roman" w:cs="Times New Roman"/>
          <w:color w:val="auto"/>
        </w:rPr>
        <w:t xml:space="preserve"> sa </w:t>
      </w:r>
      <w:r w:rsidRPr="002A79BA">
        <w:rPr>
          <w:rFonts w:ascii="Times New Roman" w:hAnsi="Times New Roman" w:cs="Times New Roman"/>
          <w:color w:val="auto"/>
        </w:rPr>
        <w:t xml:space="preserve">udeľuje jeden </w:t>
      </w:r>
      <w:r w:rsidRPr="002A79BA">
        <w:rPr>
          <w:rFonts w:ascii="Times New Roman" w:hAnsi="Times New Roman" w:cs="Times New Roman"/>
          <w:b/>
          <w:bCs/>
          <w:color w:val="auto"/>
        </w:rPr>
        <w:t xml:space="preserve">priamy postup </w:t>
      </w:r>
      <w:r w:rsidRPr="002A79BA">
        <w:rPr>
          <w:rFonts w:ascii="Times New Roman" w:hAnsi="Times New Roman" w:cs="Times New Roman"/>
          <w:color w:val="auto"/>
        </w:rPr>
        <w:t xml:space="preserve">do vyššieho kola. </w:t>
      </w:r>
      <w:r>
        <w:rPr>
          <w:rFonts w:ascii="Times New Roman" w:hAnsi="Times New Roman" w:cs="Times New Roman"/>
          <w:color w:val="auto"/>
        </w:rPr>
        <w:t xml:space="preserve">V prípade vynikajúcich vystúpení môže porota udeliť návrh na postup ešte dvom </w:t>
      </w:r>
      <w:r w:rsidR="00A25211">
        <w:rPr>
          <w:rFonts w:ascii="Times New Roman" w:hAnsi="Times New Roman" w:cs="Times New Roman"/>
          <w:color w:val="auto"/>
        </w:rPr>
        <w:t>súťažným jednotlivcom alebo kolektívom v každej kategórii</w:t>
      </w:r>
      <w:r>
        <w:rPr>
          <w:rFonts w:ascii="Times New Roman" w:hAnsi="Times New Roman" w:cs="Times New Roman"/>
          <w:color w:val="auto"/>
        </w:rPr>
        <w:t>.</w:t>
      </w:r>
      <w:r w:rsidRPr="00F6485E">
        <w:rPr>
          <w:sz w:val="18"/>
          <w:szCs w:val="18"/>
        </w:rPr>
        <w:t xml:space="preserve"> </w:t>
      </w:r>
      <w:r w:rsidRPr="00F6485E">
        <w:rPr>
          <w:rFonts w:ascii="Times New Roman" w:hAnsi="Times New Roman" w:cs="Times New Roman"/>
        </w:rPr>
        <w:t xml:space="preserve">Organizátor vyššieho kola súťaže spolu s </w:t>
      </w:r>
      <w:r w:rsidRPr="00F6485E">
        <w:rPr>
          <w:rFonts w:ascii="Times New Roman" w:hAnsi="Times New Roman" w:cs="Times New Roman"/>
        </w:rPr>
        <w:lastRenderedPageBreak/>
        <w:t xml:space="preserve">ďalšími odborníkmi rozhodnú podľa koncepcie a možností, či je možné návrhy prijať. </w:t>
      </w:r>
      <w:r w:rsidRPr="002A79BA">
        <w:rPr>
          <w:rFonts w:ascii="Times New Roman" w:hAnsi="Times New Roman" w:cs="Times New Roman"/>
          <w:color w:val="auto"/>
        </w:rPr>
        <w:t xml:space="preserve">V odôvodnených prípadoch môže porota udeliť špeciálne ceny. </w:t>
      </w:r>
    </w:p>
    <w:p w:rsidR="007C2FA5" w:rsidRPr="002A79BA" w:rsidRDefault="007C2FA5" w:rsidP="0014472F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</w:rPr>
      </w:pPr>
      <w:r w:rsidRPr="00C1509E">
        <w:rPr>
          <w:rFonts w:ascii="Times New Roman" w:hAnsi="Times New Roman" w:cs="Times New Roman"/>
          <w:b/>
          <w:color w:val="auto"/>
        </w:rPr>
        <w:t>Predseda poroty</w:t>
      </w:r>
      <w:r>
        <w:rPr>
          <w:rFonts w:ascii="Times New Roman" w:hAnsi="Times New Roman" w:cs="Times New Roman"/>
          <w:color w:val="auto"/>
        </w:rPr>
        <w:t xml:space="preserve"> odovzdáva výsledky súťaže</w:t>
      </w:r>
      <w:r w:rsidRPr="002A79BA">
        <w:rPr>
          <w:rFonts w:ascii="Times New Roman" w:hAnsi="Times New Roman" w:cs="Times New Roman"/>
          <w:color w:val="auto"/>
        </w:rPr>
        <w:t xml:space="preserve"> organizátor</w:t>
      </w:r>
      <w:r>
        <w:rPr>
          <w:rFonts w:ascii="Times New Roman" w:hAnsi="Times New Roman" w:cs="Times New Roman"/>
          <w:color w:val="auto"/>
        </w:rPr>
        <w:t>ovi</w:t>
      </w:r>
      <w:r w:rsidRPr="002A79BA">
        <w:rPr>
          <w:rFonts w:ascii="Times New Roman" w:hAnsi="Times New Roman" w:cs="Times New Roman"/>
          <w:color w:val="auto"/>
        </w:rPr>
        <w:t xml:space="preserve"> vo forme </w:t>
      </w:r>
      <w:r w:rsidRPr="002A79BA">
        <w:rPr>
          <w:rFonts w:ascii="Times New Roman" w:hAnsi="Times New Roman" w:cs="Times New Roman"/>
          <w:b/>
          <w:bCs/>
          <w:color w:val="auto"/>
        </w:rPr>
        <w:t>hodnotiacej správy</w:t>
      </w:r>
      <w:r w:rsidRPr="002A79BA">
        <w:rPr>
          <w:rFonts w:ascii="Times New Roman" w:hAnsi="Times New Roman" w:cs="Times New Roman"/>
          <w:color w:val="auto"/>
        </w:rPr>
        <w:t>, ktorá obsahuje odbornú analýzu a zdôvodnenie rozhodnutia porot</w:t>
      </w:r>
      <w:r>
        <w:rPr>
          <w:rFonts w:ascii="Times New Roman" w:hAnsi="Times New Roman" w:cs="Times New Roman"/>
          <w:color w:val="auto"/>
        </w:rPr>
        <w:t>y</w:t>
      </w:r>
      <w:r w:rsidRPr="002A79BA">
        <w:rPr>
          <w:rFonts w:ascii="Times New Roman" w:hAnsi="Times New Roman" w:cs="Times New Roman"/>
          <w:color w:val="auto"/>
        </w:rPr>
        <w:t xml:space="preserve">. </w:t>
      </w:r>
    </w:p>
    <w:p w:rsidR="00A25211" w:rsidRDefault="007C2FA5" w:rsidP="0014472F">
      <w:pPr>
        <w:pStyle w:val="Default"/>
        <w:spacing w:before="240"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KRITÉRIA HODNOTENIA</w:t>
      </w:r>
    </w:p>
    <w:p w:rsidR="00A25211" w:rsidRPr="009D469D" w:rsidRDefault="005478CF" w:rsidP="0014472F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69D">
        <w:rPr>
          <w:rFonts w:ascii="Times New Roman" w:hAnsi="Times New Roman" w:cs="Times New Roman"/>
          <w:b/>
          <w:sz w:val="24"/>
          <w:szCs w:val="24"/>
        </w:rPr>
        <w:t xml:space="preserve">Všeobecne </w:t>
      </w:r>
    </w:p>
    <w:p w:rsidR="005478CF" w:rsidRPr="009D469D" w:rsidRDefault="00A25211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9D">
        <w:rPr>
          <w:rFonts w:ascii="Times New Roman" w:hAnsi="Times New Roman" w:cs="Times New Roman"/>
          <w:sz w:val="24"/>
          <w:szCs w:val="24"/>
        </w:rPr>
        <w:t xml:space="preserve">- </w:t>
      </w:r>
      <w:r w:rsidR="005478CF" w:rsidRPr="009D469D">
        <w:rPr>
          <w:rFonts w:ascii="Times New Roman" w:hAnsi="Times New Roman" w:cs="Times New Roman"/>
          <w:sz w:val="24"/>
          <w:szCs w:val="24"/>
        </w:rPr>
        <w:t xml:space="preserve">repertoár – výber piesní adekvátny veku interpretov a ich interpretačným možnostiam; </w:t>
      </w:r>
    </w:p>
    <w:p w:rsidR="005478CF" w:rsidRPr="009D469D" w:rsidRDefault="00A25211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9D">
        <w:rPr>
          <w:rFonts w:ascii="Times New Roman" w:hAnsi="Times New Roman" w:cs="Times New Roman"/>
          <w:sz w:val="24"/>
          <w:szCs w:val="24"/>
        </w:rPr>
        <w:t xml:space="preserve">- </w:t>
      </w:r>
      <w:r w:rsidR="005478CF" w:rsidRPr="009D469D">
        <w:rPr>
          <w:rFonts w:ascii="Times New Roman" w:hAnsi="Times New Roman" w:cs="Times New Roman"/>
          <w:sz w:val="24"/>
          <w:szCs w:val="24"/>
        </w:rPr>
        <w:t xml:space="preserve">dramaturgická výstavba a scénické spracovanie tematicky uceleného súťažného čísla; </w:t>
      </w:r>
    </w:p>
    <w:p w:rsidR="005478CF" w:rsidRPr="009D469D" w:rsidRDefault="00A25211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9D">
        <w:rPr>
          <w:rFonts w:ascii="Times New Roman" w:hAnsi="Times New Roman" w:cs="Times New Roman"/>
          <w:sz w:val="24"/>
          <w:szCs w:val="24"/>
        </w:rPr>
        <w:t xml:space="preserve">- </w:t>
      </w:r>
      <w:r w:rsidR="005478CF" w:rsidRPr="009D469D">
        <w:rPr>
          <w:rFonts w:ascii="Times New Roman" w:hAnsi="Times New Roman" w:cs="Times New Roman"/>
          <w:sz w:val="24"/>
          <w:szCs w:val="24"/>
        </w:rPr>
        <w:t xml:space="preserve">spracovanie hudobného materiálu zo zvukových, filmových a písomných prameňov; </w:t>
      </w:r>
    </w:p>
    <w:p w:rsidR="005478CF" w:rsidRPr="009D469D" w:rsidRDefault="00A25211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9D">
        <w:rPr>
          <w:rFonts w:ascii="Times New Roman" w:hAnsi="Times New Roman" w:cs="Times New Roman"/>
          <w:sz w:val="24"/>
          <w:szCs w:val="24"/>
        </w:rPr>
        <w:t>-</w:t>
      </w:r>
      <w:r w:rsidR="005478CF" w:rsidRPr="009D469D">
        <w:rPr>
          <w:rFonts w:ascii="Times New Roman" w:hAnsi="Times New Roman" w:cs="Times New Roman"/>
          <w:sz w:val="24"/>
          <w:szCs w:val="24"/>
        </w:rPr>
        <w:t xml:space="preserve"> dodržiavanie a zvládnutie lokálnych a regionálnych štýlovo-interpretačných znakov; </w:t>
      </w:r>
    </w:p>
    <w:p w:rsidR="005478CF" w:rsidRPr="009D469D" w:rsidRDefault="00A25211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9D">
        <w:rPr>
          <w:rFonts w:ascii="Times New Roman" w:hAnsi="Times New Roman" w:cs="Times New Roman"/>
          <w:sz w:val="24"/>
          <w:szCs w:val="24"/>
        </w:rPr>
        <w:t>-</w:t>
      </w:r>
      <w:r w:rsidR="005478CF" w:rsidRPr="009D469D">
        <w:rPr>
          <w:rFonts w:ascii="Times New Roman" w:hAnsi="Times New Roman" w:cs="Times New Roman"/>
          <w:sz w:val="24"/>
          <w:szCs w:val="24"/>
        </w:rPr>
        <w:t xml:space="preserve"> technická a interpretačná úroveň súťažiacich; </w:t>
      </w:r>
    </w:p>
    <w:p w:rsidR="005478CF" w:rsidRPr="009D469D" w:rsidRDefault="00A25211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9D">
        <w:rPr>
          <w:rFonts w:ascii="Times New Roman" w:hAnsi="Times New Roman" w:cs="Times New Roman"/>
          <w:sz w:val="24"/>
          <w:szCs w:val="24"/>
        </w:rPr>
        <w:t xml:space="preserve">- </w:t>
      </w:r>
      <w:r w:rsidR="005478CF" w:rsidRPr="009D469D">
        <w:rPr>
          <w:rFonts w:ascii="Times New Roman" w:hAnsi="Times New Roman" w:cs="Times New Roman"/>
          <w:sz w:val="24"/>
          <w:szCs w:val="24"/>
        </w:rPr>
        <w:t xml:space="preserve">celkový výraz. </w:t>
      </w:r>
    </w:p>
    <w:p w:rsidR="00A25211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211">
        <w:rPr>
          <w:rFonts w:ascii="Times New Roman" w:hAnsi="Times New Roman" w:cs="Times New Roman"/>
          <w:b/>
          <w:sz w:val="24"/>
          <w:szCs w:val="24"/>
        </w:rPr>
        <w:t>V kategórii I. Ľudové hudby</w:t>
      </w:r>
      <w:r w:rsidRPr="00547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CF" w:rsidRPr="005478CF" w:rsidRDefault="00A25211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8CF" w:rsidRPr="005478CF">
        <w:rPr>
          <w:rFonts w:ascii="Times New Roman" w:hAnsi="Times New Roman" w:cs="Times New Roman"/>
          <w:sz w:val="24"/>
          <w:szCs w:val="24"/>
        </w:rPr>
        <w:t xml:space="preserve">intonácia a súhra celého hudobného zoskupenia; </w:t>
      </w:r>
    </w:p>
    <w:p w:rsidR="005478CF" w:rsidRPr="005478CF" w:rsidRDefault="00A25211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8CF" w:rsidRPr="005478CF">
        <w:rPr>
          <w:rFonts w:ascii="Times New Roman" w:hAnsi="Times New Roman" w:cs="Times New Roman"/>
          <w:sz w:val="24"/>
          <w:szCs w:val="24"/>
        </w:rPr>
        <w:t xml:space="preserve">technika hry na jednotlivých hudobných nástrojoch; </w:t>
      </w:r>
    </w:p>
    <w:p w:rsidR="005478CF" w:rsidRPr="005478CF" w:rsidRDefault="009D1692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8CF" w:rsidRPr="005478CF">
        <w:rPr>
          <w:rFonts w:ascii="Times New Roman" w:hAnsi="Times New Roman" w:cs="Times New Roman"/>
          <w:sz w:val="24"/>
          <w:szCs w:val="24"/>
        </w:rPr>
        <w:t xml:space="preserve">vhodnosť výberu nástrojového obsadenia vo vzťahu k interpretovanému (lokálnemu, regionálnemu) hudobnému materiálu; </w:t>
      </w:r>
    </w:p>
    <w:p w:rsidR="00E84ECD" w:rsidRDefault="00A25211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8CF" w:rsidRPr="005478CF">
        <w:rPr>
          <w:rFonts w:ascii="Times New Roman" w:hAnsi="Times New Roman" w:cs="Times New Roman"/>
          <w:sz w:val="24"/>
          <w:szCs w:val="24"/>
        </w:rPr>
        <w:t xml:space="preserve">dodržiavanie a zvládnutie štýlovo-interpretačných znakov ansámblového prejavu (variačná technika, harmonicko-rytmický sprievod, a pod.). </w:t>
      </w:r>
    </w:p>
    <w:p w:rsidR="00A25211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211">
        <w:rPr>
          <w:rFonts w:ascii="Times New Roman" w:hAnsi="Times New Roman" w:cs="Times New Roman"/>
          <w:b/>
          <w:sz w:val="24"/>
          <w:szCs w:val="24"/>
        </w:rPr>
        <w:t>V kategórii II. Spevácke skupiny</w:t>
      </w:r>
      <w:r w:rsidRPr="00547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CF" w:rsidRPr="005478CF" w:rsidRDefault="00A25211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8CF" w:rsidRPr="005478CF">
        <w:rPr>
          <w:rFonts w:ascii="Times New Roman" w:hAnsi="Times New Roman" w:cs="Times New Roman"/>
          <w:sz w:val="24"/>
          <w:szCs w:val="24"/>
        </w:rPr>
        <w:t xml:space="preserve">kvalita hlasov (farba, rozsah), súzvuk skupinového spevu; </w:t>
      </w:r>
    </w:p>
    <w:p w:rsidR="00B06F1A" w:rsidRDefault="009202B6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8CF" w:rsidRPr="005478CF">
        <w:rPr>
          <w:rFonts w:ascii="Times New Roman" w:hAnsi="Times New Roman" w:cs="Times New Roman"/>
          <w:sz w:val="24"/>
          <w:szCs w:val="24"/>
        </w:rPr>
        <w:t xml:space="preserve">intonácia; </w:t>
      </w:r>
    </w:p>
    <w:p w:rsidR="005478CF" w:rsidRPr="005478CF" w:rsidRDefault="00B06F1A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8CF" w:rsidRPr="005478CF">
        <w:rPr>
          <w:rFonts w:ascii="Times New Roman" w:hAnsi="Times New Roman" w:cs="Times New Roman"/>
          <w:sz w:val="24"/>
          <w:szCs w:val="24"/>
        </w:rPr>
        <w:t xml:space="preserve">vyváženosť a proporčné zastúpenie jednotlivých hlasov a súzvuk v rámci skupinového spevu; </w:t>
      </w:r>
    </w:p>
    <w:p w:rsidR="005478CF" w:rsidRPr="005478CF" w:rsidRDefault="00B06F1A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8CF" w:rsidRPr="005478CF">
        <w:rPr>
          <w:rFonts w:ascii="Times New Roman" w:hAnsi="Times New Roman" w:cs="Times New Roman"/>
          <w:sz w:val="24"/>
          <w:szCs w:val="24"/>
        </w:rPr>
        <w:t xml:space="preserve">dodržiavanie štýlotvorných vokálnych prvkov typických pre danú lokalitu alebo región (dodržiavanie vedenia hlasov, spôsob tvorenia tónu, predspev, výskanie a pod. ). </w:t>
      </w:r>
    </w:p>
    <w:p w:rsidR="00B06F1A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1A">
        <w:rPr>
          <w:rFonts w:ascii="Times New Roman" w:hAnsi="Times New Roman" w:cs="Times New Roman"/>
          <w:b/>
          <w:sz w:val="24"/>
          <w:szCs w:val="24"/>
        </w:rPr>
        <w:t>V kategórii III. Sólisti speváci, spevácke duá</w:t>
      </w:r>
      <w:r w:rsidRPr="00547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CF" w:rsidRPr="005478CF" w:rsidRDefault="00B06F1A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8CF" w:rsidRPr="005478CF">
        <w:rPr>
          <w:rFonts w:ascii="Times New Roman" w:hAnsi="Times New Roman" w:cs="Times New Roman"/>
          <w:sz w:val="24"/>
          <w:szCs w:val="24"/>
        </w:rPr>
        <w:t xml:space="preserve">kvalita hlasov (farba, rozsah), súzvuk hlasov speváckeho dua; </w:t>
      </w:r>
    </w:p>
    <w:p w:rsidR="005478CF" w:rsidRPr="005478CF" w:rsidRDefault="00B06F1A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8CF" w:rsidRPr="005478CF">
        <w:rPr>
          <w:rFonts w:ascii="Times New Roman" w:hAnsi="Times New Roman" w:cs="Times New Roman"/>
          <w:sz w:val="24"/>
          <w:szCs w:val="24"/>
        </w:rPr>
        <w:t xml:space="preserve">intonácia; </w:t>
      </w:r>
    </w:p>
    <w:p w:rsidR="005478CF" w:rsidRPr="005478CF" w:rsidRDefault="00B06F1A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8CF" w:rsidRPr="005478CF">
        <w:rPr>
          <w:rFonts w:ascii="Times New Roman" w:hAnsi="Times New Roman" w:cs="Times New Roman"/>
          <w:sz w:val="24"/>
          <w:szCs w:val="24"/>
        </w:rPr>
        <w:t xml:space="preserve">vyváženosť a proporčné zastúpenie jednotlivých hlasov a súzvuk v rámci speváckeho dua; </w:t>
      </w:r>
    </w:p>
    <w:p w:rsidR="005478CF" w:rsidRPr="005478CF" w:rsidRDefault="00B06F1A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478CF" w:rsidRPr="005478CF">
        <w:rPr>
          <w:rFonts w:ascii="Times New Roman" w:hAnsi="Times New Roman" w:cs="Times New Roman"/>
          <w:sz w:val="24"/>
          <w:szCs w:val="24"/>
        </w:rPr>
        <w:t xml:space="preserve">dodržiavanie štýlotvorných vokálnych prvkov typických pre danú lokalitu alebo región (dodržiavanie vedenia hlasov, spôsob tvorenia tónu, predspev, výskanie a pod. ). </w:t>
      </w:r>
    </w:p>
    <w:p w:rsidR="00B06F1A" w:rsidRDefault="005478CF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1A">
        <w:rPr>
          <w:rFonts w:ascii="Times New Roman" w:hAnsi="Times New Roman" w:cs="Times New Roman"/>
          <w:b/>
          <w:sz w:val="24"/>
          <w:szCs w:val="24"/>
        </w:rPr>
        <w:t>V kategórii IV. Sólisti inštrumentalisti</w:t>
      </w:r>
      <w:r w:rsidRPr="00547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CF" w:rsidRPr="005478CF" w:rsidRDefault="00B06F1A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8CF" w:rsidRPr="005478CF">
        <w:rPr>
          <w:rFonts w:ascii="Times New Roman" w:hAnsi="Times New Roman" w:cs="Times New Roman"/>
          <w:sz w:val="24"/>
          <w:szCs w:val="24"/>
        </w:rPr>
        <w:t xml:space="preserve">technika hry; </w:t>
      </w:r>
    </w:p>
    <w:p w:rsidR="00B06F1A" w:rsidRDefault="00B06F1A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8CF" w:rsidRPr="005478CF">
        <w:rPr>
          <w:rFonts w:ascii="Times New Roman" w:hAnsi="Times New Roman" w:cs="Times New Roman"/>
          <w:sz w:val="24"/>
          <w:szCs w:val="24"/>
        </w:rPr>
        <w:t xml:space="preserve">výber piesní zodpovedajúci typu nástroja; </w:t>
      </w:r>
    </w:p>
    <w:p w:rsidR="005478CF" w:rsidRPr="005478CF" w:rsidRDefault="00B06F1A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8CF" w:rsidRPr="005478CF">
        <w:rPr>
          <w:rFonts w:ascii="Times New Roman" w:hAnsi="Times New Roman" w:cs="Times New Roman"/>
          <w:sz w:val="24"/>
          <w:szCs w:val="24"/>
        </w:rPr>
        <w:t xml:space="preserve">dodržiavanie a zvládnutie štýlovo-interpretačných znakov, typických pre danú lokalitu, alebo región; </w:t>
      </w:r>
    </w:p>
    <w:p w:rsidR="005478CF" w:rsidRPr="005478CF" w:rsidRDefault="00B06F1A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8CF" w:rsidRPr="005478CF">
        <w:rPr>
          <w:rFonts w:ascii="Times New Roman" w:hAnsi="Times New Roman" w:cs="Times New Roman"/>
          <w:sz w:val="24"/>
          <w:szCs w:val="24"/>
        </w:rPr>
        <w:t xml:space="preserve">sprievodný spev, ak je v súlade s charakterom regiónu a typom hudobného nástroja. Primárne sa však hodnotí hra na hudobnom nástroji. </w:t>
      </w:r>
    </w:p>
    <w:p w:rsidR="00B06F1A" w:rsidRDefault="00B06F1A" w:rsidP="0014472F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OCENENIE</w:t>
      </w:r>
    </w:p>
    <w:p w:rsidR="005478CF" w:rsidRPr="00B06F1A" w:rsidRDefault="00B06F1A" w:rsidP="00144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1A">
        <w:rPr>
          <w:rFonts w:ascii="Times New Roman" w:hAnsi="Times New Roman" w:cs="Times New Roman"/>
          <w:sz w:val="24"/>
          <w:szCs w:val="24"/>
        </w:rPr>
        <w:t>Všetky účinkujúce kolektívy dostanú diplom</w:t>
      </w:r>
      <w:r w:rsidR="00E7244D">
        <w:rPr>
          <w:rFonts w:ascii="Times New Roman" w:hAnsi="Times New Roman" w:cs="Times New Roman"/>
          <w:sz w:val="24"/>
          <w:szCs w:val="24"/>
        </w:rPr>
        <w:t xml:space="preserve"> so zaradením</w:t>
      </w:r>
      <w:r w:rsidRPr="00B06F1A">
        <w:rPr>
          <w:rFonts w:ascii="Times New Roman" w:hAnsi="Times New Roman" w:cs="Times New Roman"/>
          <w:sz w:val="24"/>
          <w:szCs w:val="24"/>
        </w:rPr>
        <w:t xml:space="preserve"> do zlatého, strieborného a bronzového pásma, postupujúci budú ocenení vecnými cenami a diplomom. </w:t>
      </w:r>
      <w:r w:rsidR="00AB491A">
        <w:rPr>
          <w:rFonts w:ascii="Times New Roman" w:hAnsi="Times New Roman" w:cs="Times New Roman"/>
          <w:sz w:val="24"/>
          <w:szCs w:val="24"/>
        </w:rPr>
        <w:t>Jednotliví víťazi</w:t>
      </w:r>
      <w:r w:rsidRPr="00B06F1A">
        <w:rPr>
          <w:rFonts w:ascii="Times New Roman" w:hAnsi="Times New Roman" w:cs="Times New Roman"/>
          <w:sz w:val="24"/>
          <w:szCs w:val="24"/>
        </w:rPr>
        <w:t xml:space="preserve"> </w:t>
      </w:r>
      <w:r w:rsidR="00AB491A">
        <w:rPr>
          <w:rFonts w:ascii="Times New Roman" w:hAnsi="Times New Roman" w:cs="Times New Roman"/>
          <w:sz w:val="24"/>
          <w:szCs w:val="24"/>
        </w:rPr>
        <w:t>za región Kysuce (jeden víťaz v každej kategórii za celý región)</w:t>
      </w:r>
      <w:r w:rsidRPr="00B06F1A">
        <w:rPr>
          <w:rFonts w:ascii="Times New Roman" w:hAnsi="Times New Roman" w:cs="Times New Roman"/>
          <w:sz w:val="24"/>
          <w:szCs w:val="24"/>
        </w:rPr>
        <w:t xml:space="preserve"> postúpia na </w:t>
      </w:r>
      <w:r w:rsidRPr="00B06F1A">
        <w:rPr>
          <w:rFonts w:ascii="Times New Roman" w:hAnsi="Times New Roman" w:cs="Times New Roman"/>
          <w:b/>
          <w:sz w:val="24"/>
          <w:szCs w:val="24"/>
        </w:rPr>
        <w:t>krajskú súťaž</w:t>
      </w:r>
      <w:r w:rsidRPr="00E84ECD">
        <w:rPr>
          <w:rFonts w:ascii="Times New Roman" w:hAnsi="Times New Roman" w:cs="Times New Roman"/>
          <w:sz w:val="24"/>
          <w:szCs w:val="24"/>
        </w:rPr>
        <w:t>, ktorá sa uskutoční 2</w:t>
      </w:r>
      <w:r w:rsidR="00E84ECD" w:rsidRPr="00E84ECD">
        <w:rPr>
          <w:rFonts w:ascii="Times New Roman" w:hAnsi="Times New Roman" w:cs="Times New Roman"/>
          <w:sz w:val="24"/>
          <w:szCs w:val="24"/>
        </w:rPr>
        <w:t>9</w:t>
      </w:r>
      <w:r w:rsidRPr="00E84ECD">
        <w:rPr>
          <w:rFonts w:ascii="Times New Roman" w:hAnsi="Times New Roman" w:cs="Times New Roman"/>
          <w:sz w:val="24"/>
          <w:szCs w:val="24"/>
        </w:rPr>
        <w:t>.</w:t>
      </w:r>
      <w:r w:rsidR="00E84ECD">
        <w:rPr>
          <w:rFonts w:ascii="Times New Roman" w:hAnsi="Times New Roman" w:cs="Times New Roman"/>
          <w:sz w:val="24"/>
          <w:szCs w:val="24"/>
        </w:rPr>
        <w:t> </w:t>
      </w:r>
      <w:r w:rsidRPr="00E84ECD">
        <w:rPr>
          <w:rFonts w:ascii="Times New Roman" w:hAnsi="Times New Roman" w:cs="Times New Roman"/>
          <w:sz w:val="24"/>
          <w:szCs w:val="24"/>
        </w:rPr>
        <w:t>septembra 2019</w:t>
      </w:r>
      <w:r w:rsidR="00E84ECD" w:rsidRPr="00E84ECD">
        <w:rPr>
          <w:rFonts w:ascii="Times New Roman" w:hAnsi="Times New Roman" w:cs="Times New Roman"/>
          <w:sz w:val="24"/>
          <w:szCs w:val="24"/>
        </w:rPr>
        <w:t xml:space="preserve"> v Zázrivej.</w:t>
      </w:r>
    </w:p>
    <w:p w:rsidR="00B06F1A" w:rsidRPr="00B06F1A" w:rsidRDefault="00B06F1A" w:rsidP="0014472F">
      <w:pPr>
        <w:spacing w:before="240" w:line="276" w:lineRule="auto"/>
        <w:ind w:right="-64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6F1A">
        <w:rPr>
          <w:rFonts w:ascii="Times New Roman" w:hAnsi="Times New Roman" w:cs="Times New Roman"/>
          <w:b/>
          <w:color w:val="0070C0"/>
          <w:sz w:val="28"/>
          <w:szCs w:val="28"/>
        </w:rPr>
        <w:t>FINANČNÉ ZABEZPEČENIE</w:t>
      </w:r>
    </w:p>
    <w:p w:rsidR="00B06F1A" w:rsidRPr="00B06F1A" w:rsidRDefault="00B06F1A" w:rsidP="0014472F">
      <w:pPr>
        <w:pStyle w:val="Zkladntext"/>
        <w:spacing w:before="240" w:line="276" w:lineRule="auto"/>
        <w:rPr>
          <w:rFonts w:ascii="Times New Roman" w:hAnsi="Times New Roman"/>
          <w:i w:val="0"/>
          <w:sz w:val="24"/>
          <w:szCs w:val="24"/>
        </w:rPr>
      </w:pPr>
      <w:r w:rsidRPr="00B06F1A">
        <w:rPr>
          <w:rFonts w:ascii="Times New Roman" w:hAnsi="Times New Roman"/>
          <w:i w:val="0"/>
          <w:sz w:val="24"/>
          <w:szCs w:val="24"/>
        </w:rPr>
        <w:t xml:space="preserve">Náklady spojené s realizáciou podujatia hradí Kysucké kultúrne stredisko v Čadci. </w:t>
      </w:r>
      <w:bookmarkStart w:id="0" w:name="_GoBack"/>
      <w:bookmarkEnd w:id="0"/>
      <w:r w:rsidR="00DF78A6">
        <w:rPr>
          <w:rFonts w:ascii="Times New Roman" w:hAnsi="Times New Roman"/>
          <w:i w:val="0"/>
          <w:sz w:val="24"/>
          <w:szCs w:val="24"/>
        </w:rPr>
        <w:t>Zabezpečenie dopravy a náklady s ňou spojené si účinkujúci hradia  sami.</w:t>
      </w:r>
    </w:p>
    <w:p w:rsidR="00B06F1A" w:rsidRPr="00B06F1A" w:rsidRDefault="00B06F1A" w:rsidP="0014472F">
      <w:pPr>
        <w:tabs>
          <w:tab w:val="left" w:pos="993"/>
        </w:tabs>
        <w:spacing w:before="240"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6F1A">
        <w:rPr>
          <w:rFonts w:ascii="Times New Roman" w:hAnsi="Times New Roman" w:cs="Times New Roman"/>
          <w:b/>
          <w:color w:val="0070C0"/>
          <w:sz w:val="28"/>
          <w:szCs w:val="28"/>
        </w:rPr>
        <w:t>TERMÍN ZÁVÄZNÉHO PRIHLÁSENIA</w:t>
      </w:r>
    </w:p>
    <w:p w:rsidR="00B06F1A" w:rsidRPr="00DF78A6" w:rsidRDefault="00B06F1A" w:rsidP="0014472F">
      <w:pPr>
        <w:tabs>
          <w:tab w:val="left" w:pos="993"/>
        </w:tabs>
        <w:spacing w:before="24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78A6">
        <w:rPr>
          <w:rFonts w:ascii="Times New Roman" w:hAnsi="Times New Roman" w:cs="Times New Roman"/>
          <w:color w:val="FF0000"/>
          <w:sz w:val="24"/>
          <w:szCs w:val="24"/>
        </w:rPr>
        <w:t xml:space="preserve">Prihlásiť sa na regionálnu súťažnú prehliadku hudobného folklóru </w:t>
      </w:r>
      <w:r w:rsidRPr="00DF7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Piesne domova </w:t>
      </w:r>
      <w:r w:rsidRPr="00DF78A6">
        <w:rPr>
          <w:rFonts w:ascii="Times New Roman" w:hAnsi="Times New Roman" w:cs="Times New Roman"/>
          <w:color w:val="FF0000"/>
          <w:sz w:val="24"/>
          <w:szCs w:val="24"/>
        </w:rPr>
        <w:t xml:space="preserve">je potrebné najneskôr </w:t>
      </w:r>
      <w:r w:rsidRPr="00DF78A6">
        <w:rPr>
          <w:rFonts w:ascii="Times New Roman" w:hAnsi="Times New Roman" w:cs="Times New Roman"/>
          <w:b/>
          <w:color w:val="FF0000"/>
          <w:sz w:val="24"/>
          <w:szCs w:val="24"/>
        </w:rPr>
        <w:t>do 15. augusta 2019 (štvrtok).</w:t>
      </w:r>
    </w:p>
    <w:p w:rsidR="00B06F1A" w:rsidRPr="00B06F1A" w:rsidRDefault="00B06F1A" w:rsidP="0014472F">
      <w:pPr>
        <w:tabs>
          <w:tab w:val="left" w:pos="993"/>
        </w:tabs>
        <w:spacing w:before="24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06F1A">
        <w:rPr>
          <w:rFonts w:ascii="Times New Roman" w:hAnsi="Times New Roman" w:cs="Times New Roman"/>
          <w:b/>
          <w:color w:val="0070C0"/>
          <w:sz w:val="24"/>
          <w:szCs w:val="24"/>
        </w:rPr>
        <w:t>KONTAKT</w:t>
      </w:r>
    </w:p>
    <w:p w:rsidR="00B06F1A" w:rsidRDefault="00B06F1A" w:rsidP="00E84ECD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1A">
        <w:rPr>
          <w:rFonts w:ascii="Times New Roman" w:hAnsi="Times New Roman" w:cs="Times New Roman"/>
          <w:sz w:val="24"/>
          <w:szCs w:val="24"/>
        </w:rPr>
        <w:t xml:space="preserve">V prípade nejasností kontaktujte KKS v Čadci: </w:t>
      </w:r>
    </w:p>
    <w:p w:rsidR="00B06F1A" w:rsidRPr="00B06F1A" w:rsidRDefault="00B06F1A" w:rsidP="0014472F">
      <w:pPr>
        <w:spacing w:line="276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B06F1A">
        <w:rPr>
          <w:rFonts w:ascii="Times New Roman" w:hAnsi="Times New Roman" w:cs="Times New Roman"/>
          <w:sz w:val="24"/>
          <w:szCs w:val="24"/>
        </w:rPr>
        <w:t>Kysucké kultúrne stredisko v Čadci</w:t>
      </w:r>
    </w:p>
    <w:p w:rsidR="00B06F1A" w:rsidRDefault="00B06F1A" w:rsidP="0014472F">
      <w:pPr>
        <w:spacing w:line="276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B06F1A">
        <w:rPr>
          <w:rFonts w:ascii="Times New Roman" w:hAnsi="Times New Roman" w:cs="Times New Roman"/>
          <w:sz w:val="24"/>
          <w:szCs w:val="24"/>
        </w:rPr>
        <w:t>041 / 433 12 51</w:t>
      </w:r>
    </w:p>
    <w:p w:rsidR="00E01B21" w:rsidRDefault="009D1692" w:rsidP="0014472F">
      <w:pPr>
        <w:spacing w:line="276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01B21" w:rsidRPr="00023C0D">
          <w:rPr>
            <w:rStyle w:val="Hypertextovodkaz"/>
            <w:rFonts w:ascii="Times New Roman" w:hAnsi="Times New Roman" w:cs="Times New Roman"/>
            <w:sz w:val="24"/>
            <w:szCs w:val="24"/>
          </w:rPr>
          <w:t>iveta.stetinova@vuczilina.sk</w:t>
        </w:r>
      </w:hyperlink>
      <w:r w:rsidR="00E01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F1A" w:rsidRPr="00B06F1A" w:rsidRDefault="00B06F1A" w:rsidP="0014472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B06F1A" w:rsidRPr="00B06F1A" w:rsidRDefault="00B06F1A" w:rsidP="0014472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06F1A">
        <w:rPr>
          <w:rFonts w:ascii="Times New Roman" w:hAnsi="Times New Roman" w:cs="Times New Roman"/>
          <w:b/>
          <w:bCs/>
          <w:color w:val="auto"/>
        </w:rPr>
        <w:t xml:space="preserve">Záverečné ustanovenia: </w:t>
      </w:r>
    </w:p>
    <w:p w:rsidR="00B06F1A" w:rsidRPr="00B06F1A" w:rsidRDefault="00B06F1A" w:rsidP="0014472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06F1A">
        <w:rPr>
          <w:rFonts w:ascii="Times New Roman" w:hAnsi="Times New Roman" w:cs="Times New Roman"/>
          <w:color w:val="auto"/>
        </w:rPr>
        <w:t xml:space="preserve"> V dôsledku nesplnenia akýchkoľvek podmienok uvedených v týchto propozíciách nemusí byť súťažný kolektív prijatý do súťaže, alebo môže byť zo súťaže vyradený. </w:t>
      </w:r>
    </w:p>
    <w:p w:rsidR="00B06F1A" w:rsidRPr="00B06F1A" w:rsidRDefault="00B06F1A" w:rsidP="0014472F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B06F1A">
        <w:rPr>
          <w:rFonts w:ascii="Times New Roman" w:hAnsi="Times New Roman" w:cs="Times New Roman"/>
          <w:color w:val="auto"/>
        </w:rPr>
        <w:t xml:space="preserve">Deti sú povinné prísť na súťaž v sprievode dospelej osoby (choreografa, pedagóga, vedúceho súboru, rodiča alebo inej dospelej osoby), ktorá chráni ich bezpečnosť a rieši ich problémy organizačného či sociálneho charakteru. </w:t>
      </w:r>
    </w:p>
    <w:p w:rsidR="00B06F1A" w:rsidRPr="00B06F1A" w:rsidRDefault="00B06F1A" w:rsidP="0014472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06F1A">
        <w:rPr>
          <w:rFonts w:ascii="Times New Roman" w:hAnsi="Times New Roman" w:cs="Times New Roman"/>
          <w:color w:val="auto"/>
        </w:rPr>
        <w:lastRenderedPageBreak/>
        <w:t xml:space="preserve">Súťažný kolektív prihlásením do súťaže vyhlasuje, že jeho súťažné dielo má vysporiadané všetky práva viažuce sa k tomuto dielu, najmä autorské práva a nevzťahujú sa na ne práva tretích osôb. </w:t>
      </w:r>
    </w:p>
    <w:p w:rsidR="00B06F1A" w:rsidRPr="00B06F1A" w:rsidRDefault="00B06F1A" w:rsidP="0014472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06F1A">
        <w:rPr>
          <w:rFonts w:ascii="Times New Roman" w:hAnsi="Times New Roman" w:cs="Times New Roman"/>
          <w:color w:val="auto"/>
        </w:rPr>
        <w:t xml:space="preserve">Súťažiaci prihlásením do súťaže udeľuje Národnému osvetovému centru a organizátorom jednotlivých kôl súťaže bezodplatný súhlas na použitie svojho umeleckého výkonu v zmysle príslušných ustanovení Autorského zákona, a to najmä na vyhotovenie originálu i rozmnoženiny záznamu umeleckého výkonu, verejný prenos umeleckého výkonu a sprístupňovanie záznamu umeleckého výkonu verejnosti, za účelom šírenia osvetovej činnosti v pôsobnosti organizátorov jednotlivých kôl súťaže a Národného osvetového centra. Súťažiaci zároveň súhlasí s použitím svojej podobizne na propagačné účely. </w:t>
      </w:r>
    </w:p>
    <w:p w:rsidR="00A21D82" w:rsidRPr="00E84ECD" w:rsidRDefault="00B06F1A" w:rsidP="00E84ECD">
      <w:pPr>
        <w:pStyle w:val="Default"/>
        <w:spacing w:after="58" w:line="276" w:lineRule="auto"/>
        <w:jc w:val="both"/>
        <w:rPr>
          <w:rFonts w:ascii="Times New Roman" w:hAnsi="Times New Roman" w:cs="Times New Roman"/>
          <w:color w:val="auto"/>
        </w:rPr>
      </w:pPr>
      <w:r w:rsidRPr="00B06F1A">
        <w:rPr>
          <w:rFonts w:ascii="Times New Roman" w:hAnsi="Times New Roman" w:cs="Times New Roman"/>
          <w:color w:val="auto"/>
        </w:rPr>
        <w:t xml:space="preserve">Súťažiaci prehlasujú, že sa oboznámili s podmienkami spracúvania osobných údajov Národným osvetovým centrom, ktoré je dostupné na www.nocka.sk alebo v Národnom osvetovom centre. </w:t>
      </w:r>
    </w:p>
    <w:sectPr w:rsidR="00A21D82" w:rsidRPr="00E8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6F6E8"/>
    <w:multiLevelType w:val="hybridMultilevel"/>
    <w:tmpl w:val="5776A93F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F5CCA8"/>
    <w:multiLevelType w:val="hybridMultilevel"/>
    <w:tmpl w:val="94827DB8"/>
    <w:lvl w:ilvl="0" w:tplc="FFFFFFFF">
      <w:start w:val="1"/>
      <w:numFmt w:val="ideographDigital"/>
      <w:lvlText w:null="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BDB3773"/>
    <w:multiLevelType w:val="hybridMultilevel"/>
    <w:tmpl w:val="CD2BC052"/>
    <w:lvl w:ilvl="0" w:tplc="FFFFFFFF">
      <w:start w:val="1"/>
      <w:numFmt w:val="ideographDigital"/>
      <w:lvlText w:null="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B7C4BE6"/>
    <w:multiLevelType w:val="hybridMultilevel"/>
    <w:tmpl w:val="6491B2D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067B365"/>
    <w:multiLevelType w:val="hybridMultilevel"/>
    <w:tmpl w:val="18DE85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717CFD0"/>
    <w:multiLevelType w:val="hybridMultilevel"/>
    <w:tmpl w:val="9B5CE065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D27600"/>
    <w:multiLevelType w:val="hybridMultilevel"/>
    <w:tmpl w:val="4BE91D13"/>
    <w:lvl w:ilvl="0" w:tplc="FFFFFFFF">
      <w:start w:val="1"/>
      <w:numFmt w:val="ideographDigital"/>
      <w:lvlText w:null="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774F5DA"/>
    <w:multiLevelType w:val="hybridMultilevel"/>
    <w:tmpl w:val="36D4D6A5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D943773"/>
    <w:multiLevelType w:val="hybridMultilevel"/>
    <w:tmpl w:val="E5F35DC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D3A398D8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8AEFFAC"/>
    <w:multiLevelType w:val="hybridMultilevel"/>
    <w:tmpl w:val="874B99D1"/>
    <w:lvl w:ilvl="0" w:tplc="FFFFFFFF">
      <w:start w:val="1"/>
      <w:numFmt w:val="ideographDigital"/>
      <w:lvlText w:null="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BE77A75"/>
    <w:multiLevelType w:val="hybridMultilevel"/>
    <w:tmpl w:val="6B96A33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2AA3FD1"/>
    <w:multiLevelType w:val="hybridMultilevel"/>
    <w:tmpl w:val="59DB0667"/>
    <w:lvl w:ilvl="0" w:tplc="FFFFFFFF">
      <w:start w:val="1"/>
      <w:numFmt w:val="ideographDigital"/>
      <w:lvlText w:null="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518292F"/>
    <w:multiLevelType w:val="hybridMultilevel"/>
    <w:tmpl w:val="58440D42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CF"/>
    <w:rsid w:val="0000050A"/>
    <w:rsid w:val="0014472F"/>
    <w:rsid w:val="001C35E5"/>
    <w:rsid w:val="002152A3"/>
    <w:rsid w:val="004A4CAE"/>
    <w:rsid w:val="005478CF"/>
    <w:rsid w:val="005C1BCC"/>
    <w:rsid w:val="00607073"/>
    <w:rsid w:val="007C2FA5"/>
    <w:rsid w:val="009202B6"/>
    <w:rsid w:val="00947F11"/>
    <w:rsid w:val="0097069B"/>
    <w:rsid w:val="009D1692"/>
    <w:rsid w:val="009D469D"/>
    <w:rsid w:val="00A21D82"/>
    <w:rsid w:val="00A25211"/>
    <w:rsid w:val="00AB491A"/>
    <w:rsid w:val="00B06F1A"/>
    <w:rsid w:val="00DF78A6"/>
    <w:rsid w:val="00E01B21"/>
    <w:rsid w:val="00E7244D"/>
    <w:rsid w:val="00E84ECD"/>
    <w:rsid w:val="00F4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47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C35E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C35E5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B06F1A"/>
    <w:pPr>
      <w:spacing w:after="0" w:line="216" w:lineRule="auto"/>
      <w:jc w:val="both"/>
    </w:pPr>
    <w:rPr>
      <w:rFonts w:ascii="FrankfurtGothic" w:eastAsia="Times New Roman" w:hAnsi="FrankfurtGothic" w:cs="Times New Roman"/>
      <w:i/>
      <w:sz w:val="20"/>
      <w:szCs w:val="20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B06F1A"/>
    <w:rPr>
      <w:rFonts w:ascii="FrankfurtGothic" w:eastAsia="Times New Roman" w:hAnsi="FrankfurtGothic" w:cs="Times New Roman"/>
      <w:i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47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C35E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C35E5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B06F1A"/>
    <w:pPr>
      <w:spacing w:after="0" w:line="216" w:lineRule="auto"/>
      <w:jc w:val="both"/>
    </w:pPr>
    <w:rPr>
      <w:rFonts w:ascii="FrankfurtGothic" w:eastAsia="Times New Roman" w:hAnsi="FrankfurtGothic" w:cs="Times New Roman"/>
      <w:i/>
      <w:sz w:val="20"/>
      <w:szCs w:val="20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B06F1A"/>
    <w:rPr>
      <w:rFonts w:ascii="FrankfurtGothic" w:eastAsia="Times New Roman" w:hAnsi="FrankfurtGothic" w:cs="Times New Roman"/>
      <w:i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eta.stetinova@vuczili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cka.sk/sutaze-a-prehliadky/vidiecanova-habov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Petreková</dc:creator>
  <cp:keywords/>
  <dc:description/>
  <cp:lastModifiedBy>HP</cp:lastModifiedBy>
  <cp:revision>11</cp:revision>
  <dcterms:created xsi:type="dcterms:W3CDTF">2019-02-22T11:29:00Z</dcterms:created>
  <dcterms:modified xsi:type="dcterms:W3CDTF">2019-06-04T09:29:00Z</dcterms:modified>
</cp:coreProperties>
</file>